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A0D" w:rsidRDefault="00F0175B">
      <w:pPr>
        <w:pStyle w:val="20"/>
        <w:framePr w:w="9374" w:h="2567" w:hRule="exact" w:wrap="none" w:vAnchor="page" w:hAnchor="page" w:x="1400" w:y="1290"/>
        <w:shd w:val="clear" w:color="auto" w:fill="auto"/>
        <w:ind w:left="300"/>
      </w:pPr>
      <w:r>
        <w:t>ДЕПАРТАМЕНТ СОЦИАЛЬНОГО РАЗВИТИЯ</w:t>
      </w:r>
      <w:r>
        <w:br/>
        <w:t>ХАНТЫ-МАНСИЙСКОГО АВТОНОМНОГО ОКРУГА-ЮГРЫ</w:t>
      </w:r>
      <w:r>
        <w:br/>
        <w:t>(ДЕПСОЦРАЗВИТИЯ ЮГРЫ)</w:t>
      </w:r>
    </w:p>
    <w:p w:rsidR="001A6A0D" w:rsidRDefault="00F0175B">
      <w:pPr>
        <w:pStyle w:val="20"/>
        <w:framePr w:w="9374" w:h="2567" w:hRule="exact" w:wrap="none" w:vAnchor="page" w:hAnchor="page" w:x="1400" w:y="1290"/>
        <w:shd w:val="clear" w:color="auto" w:fill="auto"/>
        <w:spacing w:after="386"/>
        <w:ind w:left="300"/>
      </w:pPr>
      <w:r>
        <w:t>УПРАВЛЕНИЕ СОЦИАЛЬНОЙ ЗАЩИТЫ НАСЕЛЕНИЯ</w:t>
      </w:r>
      <w:r>
        <w:br/>
        <w:t>по г. ЛАНГЕПАСУ и г. ПОКАЧИ</w:t>
      </w:r>
    </w:p>
    <w:p w:rsidR="001A6A0D" w:rsidRDefault="00F0175B">
      <w:pPr>
        <w:pStyle w:val="20"/>
        <w:framePr w:w="9374" w:h="2567" w:hRule="exact" w:wrap="none" w:vAnchor="page" w:hAnchor="page" w:x="1400" w:y="1290"/>
        <w:shd w:val="clear" w:color="auto" w:fill="auto"/>
        <w:spacing w:line="260" w:lineRule="exact"/>
        <w:ind w:left="300"/>
      </w:pPr>
      <w:r>
        <w:t>ПРИКАЗ</w:t>
      </w:r>
    </w:p>
    <w:p w:rsidR="001A6A0D" w:rsidRDefault="00F0175B">
      <w:pPr>
        <w:pStyle w:val="30"/>
        <w:framePr w:w="9374" w:h="10809" w:hRule="exact" w:wrap="none" w:vAnchor="page" w:hAnchor="page" w:x="1400" w:y="4356"/>
        <w:shd w:val="clear" w:color="auto" w:fill="auto"/>
        <w:tabs>
          <w:tab w:val="left" w:pos="1119"/>
          <w:tab w:val="left" w:pos="8278"/>
        </w:tabs>
        <w:spacing w:before="0"/>
        <w:ind w:left="160"/>
      </w:pPr>
      <w:r w:rsidRPr="007A2B16">
        <w:rPr>
          <w:u w:val="single"/>
        </w:rPr>
        <w:t>"</w:t>
      </w:r>
      <w:r w:rsidR="007A2B16" w:rsidRPr="007A2B16">
        <w:rPr>
          <w:u w:val="single"/>
        </w:rPr>
        <w:t>28</w:t>
      </w:r>
      <w:r w:rsidRPr="007A2B16">
        <w:rPr>
          <w:u w:val="single"/>
        </w:rPr>
        <w:t xml:space="preserve">" </w:t>
      </w:r>
      <w:r w:rsidR="007A2B16" w:rsidRPr="007A2B16">
        <w:rPr>
          <w:u w:val="single"/>
        </w:rPr>
        <w:t>апреля</w:t>
      </w:r>
      <w:r w:rsidRPr="007A2B16">
        <w:t xml:space="preserve"> </w:t>
      </w:r>
      <w:r w:rsidRPr="007A2B16">
        <w:rPr>
          <w:i w:val="0"/>
          <w:iCs w:val="0"/>
        </w:rPr>
        <w:t xml:space="preserve">2017 </w:t>
      </w:r>
      <w:r w:rsidRPr="007A2B16">
        <w:t>г.</w:t>
      </w:r>
      <w:r>
        <w:rPr>
          <w:rStyle w:val="314pt-2pt"/>
          <w:i/>
          <w:iCs/>
        </w:rPr>
        <w:tab/>
      </w:r>
      <w:r w:rsidRPr="007A2B16">
        <w:t xml:space="preserve">№ </w:t>
      </w:r>
      <w:r w:rsidR="007A2B16" w:rsidRPr="007A2B16">
        <w:t>_</w:t>
      </w:r>
      <w:r w:rsidR="007A2B16" w:rsidRPr="007A2B16">
        <w:rPr>
          <w:u w:val="single"/>
        </w:rPr>
        <w:t>51</w:t>
      </w:r>
      <w:r w:rsidRPr="007A2B16">
        <w:t>_</w:t>
      </w:r>
    </w:p>
    <w:p w:rsidR="001A6A0D" w:rsidRDefault="007A2B16">
      <w:pPr>
        <w:pStyle w:val="40"/>
        <w:framePr w:w="9374" w:h="10809" w:hRule="exact" w:wrap="none" w:vAnchor="page" w:hAnchor="page" w:x="1400" w:y="4356"/>
        <w:shd w:val="clear" w:color="auto" w:fill="auto"/>
        <w:spacing w:after="248"/>
      </w:pPr>
      <w:r>
        <w:t xml:space="preserve">    </w:t>
      </w:r>
      <w:r w:rsidR="00F0175B">
        <w:t xml:space="preserve">г. Лангепас </w:t>
      </w:r>
    </w:p>
    <w:p w:rsidR="001A6A0D" w:rsidRDefault="00F0175B">
      <w:pPr>
        <w:pStyle w:val="40"/>
        <w:framePr w:w="9374" w:h="10809" w:hRule="exact" w:wrap="none" w:vAnchor="page" w:hAnchor="page" w:x="1400" w:y="4356"/>
        <w:shd w:val="clear" w:color="auto" w:fill="auto"/>
        <w:spacing w:after="214" w:line="374" w:lineRule="exact"/>
        <w:ind w:left="160" w:right="5680"/>
      </w:pPr>
      <w:r>
        <w:t>Об организации работы по социальному сопровождению</w:t>
      </w:r>
    </w:p>
    <w:p w:rsidR="001A6A0D" w:rsidRDefault="00F0175B">
      <w:pPr>
        <w:pStyle w:val="40"/>
        <w:framePr w:w="9374" w:h="10809" w:hRule="exact" w:wrap="none" w:vAnchor="page" w:hAnchor="page" w:x="1400" w:y="4356"/>
        <w:shd w:val="clear" w:color="auto" w:fill="auto"/>
        <w:spacing w:after="478" w:line="482" w:lineRule="exact"/>
        <w:ind w:right="360" w:firstLine="580"/>
        <w:jc w:val="both"/>
      </w:pPr>
      <w:r>
        <w:t>Во исполнение приказов Департамента социального развития Ханты- Мансийского автономного округа - Югры от 31.07.2015 № 537-р «Об организации работы по социальному сопровождению», от 21.06.2016 № 422-р «Об утверждении и внедрении модельной программы социального сопровождения семей с детьми»</w:t>
      </w:r>
    </w:p>
    <w:p w:rsidR="001A6A0D" w:rsidRDefault="00F0175B">
      <w:pPr>
        <w:pStyle w:val="40"/>
        <w:framePr w:w="9374" w:h="10809" w:hRule="exact" w:wrap="none" w:vAnchor="page" w:hAnchor="page" w:x="1400" w:y="4356"/>
        <w:shd w:val="clear" w:color="auto" w:fill="auto"/>
        <w:spacing w:after="169" w:line="260" w:lineRule="exact"/>
        <w:ind w:firstLine="780"/>
        <w:jc w:val="both"/>
      </w:pPr>
      <w:r>
        <w:t>ПРИКАЗЫВАЮ:</w:t>
      </w:r>
    </w:p>
    <w:p w:rsidR="001A6A0D" w:rsidRDefault="00F0175B">
      <w:pPr>
        <w:pStyle w:val="40"/>
        <w:framePr w:w="9374" w:h="10809" w:hRule="exact" w:wrap="none" w:vAnchor="page" w:hAnchor="page" w:x="1400" w:y="4356"/>
        <w:shd w:val="clear" w:color="auto" w:fill="auto"/>
        <w:spacing w:after="0" w:line="482" w:lineRule="exact"/>
        <w:ind w:firstLine="780"/>
        <w:jc w:val="both"/>
      </w:pPr>
      <w:r>
        <w:t>1.Утвердить:</w:t>
      </w:r>
    </w:p>
    <w:p w:rsidR="001A6A0D" w:rsidRDefault="00F0175B">
      <w:pPr>
        <w:pStyle w:val="40"/>
        <w:framePr w:w="9374" w:h="10809" w:hRule="exact" w:wrap="none" w:vAnchor="page" w:hAnchor="page" w:x="1400" w:y="4356"/>
        <w:numPr>
          <w:ilvl w:val="0"/>
          <w:numId w:val="1"/>
        </w:numPr>
        <w:shd w:val="clear" w:color="auto" w:fill="auto"/>
        <w:tabs>
          <w:tab w:val="left" w:pos="1268"/>
        </w:tabs>
        <w:spacing w:after="0" w:line="482" w:lineRule="exact"/>
        <w:ind w:right="360" w:firstLine="780"/>
        <w:jc w:val="both"/>
      </w:pPr>
      <w:r>
        <w:t>состав межведомственной рабочей группы по вопросам оказания содействия в предоставлении медицинской, психологической, педагогической, юридической, социальной помощи, не относящейся к социальным услугам (социальное сопровождение) по г.Лангепасу, согласно приложению 1;</w:t>
      </w:r>
    </w:p>
    <w:p w:rsidR="001A6A0D" w:rsidRDefault="00F0175B">
      <w:pPr>
        <w:pStyle w:val="40"/>
        <w:framePr w:w="9374" w:h="10809" w:hRule="exact" w:wrap="none" w:vAnchor="page" w:hAnchor="page" w:x="1400" w:y="4356"/>
        <w:numPr>
          <w:ilvl w:val="0"/>
          <w:numId w:val="1"/>
        </w:numPr>
        <w:shd w:val="clear" w:color="auto" w:fill="auto"/>
        <w:tabs>
          <w:tab w:val="left" w:pos="1265"/>
        </w:tabs>
        <w:spacing w:after="0" w:line="482" w:lineRule="exact"/>
        <w:ind w:right="360" w:firstLine="780"/>
        <w:jc w:val="both"/>
      </w:pPr>
      <w:r>
        <w:t>состав межведомственной рабочей группы по вопросам оказания содействия в предоставлении медицинской, психологической, педагогической, юридической, социальной помощи, не относящейся к социальным услугам (социальное сопровождение) по г.Покачи, согласно приложению 2.</w:t>
      </w:r>
    </w:p>
    <w:p w:rsidR="001A6A0D" w:rsidRDefault="001A6A0D">
      <w:pPr>
        <w:rPr>
          <w:sz w:val="2"/>
          <w:szCs w:val="2"/>
        </w:rPr>
        <w:sectPr w:rsidR="001A6A0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A6A0D" w:rsidRDefault="00F0175B">
      <w:pPr>
        <w:pStyle w:val="a5"/>
        <w:framePr w:wrap="none" w:vAnchor="page" w:hAnchor="page" w:x="5981" w:y="683"/>
        <w:shd w:val="clear" w:color="auto" w:fill="auto"/>
        <w:spacing w:line="240" w:lineRule="exact"/>
      </w:pPr>
      <w:r>
        <w:lastRenderedPageBreak/>
        <w:t>2</w:t>
      </w:r>
    </w:p>
    <w:p w:rsidR="001A6A0D" w:rsidRPr="007A2B16" w:rsidRDefault="00F0175B">
      <w:pPr>
        <w:pStyle w:val="20"/>
        <w:framePr w:w="9083" w:h="13111" w:hRule="exact" w:wrap="none" w:vAnchor="page" w:hAnchor="page" w:x="1546" w:y="1227"/>
        <w:shd w:val="clear" w:color="auto" w:fill="auto"/>
        <w:spacing w:line="482" w:lineRule="exact"/>
        <w:ind w:firstLine="740"/>
        <w:jc w:val="both"/>
        <w:rPr>
          <w:b w:val="0"/>
        </w:rPr>
      </w:pPr>
      <w:r w:rsidRPr="007A2B16">
        <w:rPr>
          <w:b w:val="0"/>
        </w:rPr>
        <w:t>2.Назначить ответственными лицами за организацию работы по социальному сопровождению:</w:t>
      </w:r>
    </w:p>
    <w:p w:rsidR="001A6A0D" w:rsidRPr="007A2B16" w:rsidRDefault="00F0175B">
      <w:pPr>
        <w:pStyle w:val="20"/>
        <w:framePr w:w="9083" w:h="13111" w:hRule="exact" w:wrap="none" w:vAnchor="page" w:hAnchor="page" w:x="1546" w:y="1227"/>
        <w:shd w:val="clear" w:color="auto" w:fill="auto"/>
        <w:spacing w:line="482" w:lineRule="exact"/>
        <w:ind w:firstLine="740"/>
        <w:jc w:val="both"/>
        <w:rPr>
          <w:b w:val="0"/>
        </w:rPr>
      </w:pPr>
      <w:r w:rsidRPr="007A2B16">
        <w:rPr>
          <w:b w:val="0"/>
        </w:rPr>
        <w:t>-ведущего специалиста отдела реализации социальных программ Абусаитову Ю.Р. (на период отсутствия - главного специалиста отдела реализации социальных программ Мишунину О.Н.).</w:t>
      </w:r>
    </w:p>
    <w:p w:rsidR="001A6A0D" w:rsidRPr="007A2B16" w:rsidRDefault="00F0175B">
      <w:pPr>
        <w:pStyle w:val="20"/>
        <w:framePr w:w="9083" w:h="13111" w:hRule="exact" w:wrap="none" w:vAnchor="page" w:hAnchor="page" w:x="1546" w:y="1227"/>
        <w:shd w:val="clear" w:color="auto" w:fill="auto"/>
        <w:spacing w:line="482" w:lineRule="exact"/>
        <w:ind w:firstLine="740"/>
        <w:jc w:val="both"/>
        <w:rPr>
          <w:b w:val="0"/>
        </w:rPr>
      </w:pPr>
      <w:r w:rsidRPr="007A2B16">
        <w:rPr>
          <w:b w:val="0"/>
        </w:rPr>
        <w:t>3.Ответственным лицам:</w:t>
      </w:r>
    </w:p>
    <w:p w:rsidR="001A6A0D" w:rsidRPr="007A2B16" w:rsidRDefault="00F0175B">
      <w:pPr>
        <w:pStyle w:val="20"/>
        <w:framePr w:w="9083" w:h="13111" w:hRule="exact" w:wrap="none" w:vAnchor="page" w:hAnchor="page" w:x="1546" w:y="1227"/>
        <w:shd w:val="clear" w:color="auto" w:fill="auto"/>
        <w:spacing w:line="482" w:lineRule="exact"/>
        <w:ind w:firstLine="740"/>
        <w:jc w:val="both"/>
        <w:rPr>
          <w:b w:val="0"/>
        </w:rPr>
      </w:pPr>
      <w:r w:rsidRPr="007A2B16">
        <w:rPr>
          <w:b w:val="0"/>
        </w:rPr>
        <w:t>3.1.обеспечить контроль за организацией работы и выполнением мероприятий по социальному сопровождению граждан, признанных нуждающимися в социальном обслуживании;</w:t>
      </w:r>
    </w:p>
    <w:p w:rsidR="001A6A0D" w:rsidRPr="007A2B16" w:rsidRDefault="00F0175B" w:rsidP="006466C2">
      <w:pPr>
        <w:pStyle w:val="20"/>
        <w:framePr w:w="9083" w:h="13111" w:hRule="exact" w:wrap="none" w:vAnchor="page" w:hAnchor="page" w:x="1546" w:y="1227"/>
        <w:numPr>
          <w:ilvl w:val="0"/>
          <w:numId w:val="2"/>
        </w:numPr>
        <w:shd w:val="clear" w:color="auto" w:fill="auto"/>
        <w:tabs>
          <w:tab w:val="left" w:pos="284"/>
        </w:tabs>
        <w:spacing w:line="482" w:lineRule="exact"/>
        <w:ind w:firstLine="740"/>
        <w:jc w:val="left"/>
        <w:rPr>
          <w:b w:val="0"/>
        </w:rPr>
      </w:pPr>
      <w:r w:rsidRPr="007A2B16">
        <w:rPr>
          <w:b w:val="0"/>
        </w:rPr>
        <w:t>представлять ежемесячно в срок до 8 числа месяца, следующего за отчетным периодом в отдел организации социального обслуживания граждан пожилого возраста и инвалидов управления социального обслуживания населения Депсоцразвития Югры, отдел организации социального обслуживания семьи и детей управления социального обслуживания населения Депсоцразвития Югры отчет по форме, утвержденной подпунктом 1.2. приказа Депсоцразвития Югры от 31.07.2015</w:t>
      </w:r>
      <w:r w:rsidRPr="007A2B16">
        <w:rPr>
          <w:b w:val="0"/>
        </w:rPr>
        <w:tab/>
      </w:r>
      <w:r w:rsidR="007A2B16" w:rsidRPr="007A2B16">
        <w:rPr>
          <w:b w:val="0"/>
        </w:rPr>
        <w:t xml:space="preserve">№ </w:t>
      </w:r>
      <w:r w:rsidRPr="007A2B16">
        <w:rPr>
          <w:b w:val="0"/>
        </w:rPr>
        <w:t>537-р «Об организации работы по социальному</w:t>
      </w:r>
      <w:r w:rsidR="007A2B16">
        <w:rPr>
          <w:b w:val="0"/>
        </w:rPr>
        <w:t xml:space="preserve"> </w:t>
      </w:r>
      <w:r w:rsidRPr="007A2B16">
        <w:rPr>
          <w:b w:val="0"/>
        </w:rPr>
        <w:t>сопровождению».</w:t>
      </w:r>
    </w:p>
    <w:p w:rsidR="001A6A0D" w:rsidRPr="007A2B16" w:rsidRDefault="00F0175B" w:rsidP="007A2B16">
      <w:pPr>
        <w:pStyle w:val="20"/>
        <w:framePr w:w="9083" w:h="13111" w:hRule="exact" w:wrap="none" w:vAnchor="page" w:hAnchor="page" w:x="1546" w:y="1227"/>
        <w:numPr>
          <w:ilvl w:val="0"/>
          <w:numId w:val="3"/>
        </w:numPr>
        <w:shd w:val="clear" w:color="auto" w:fill="auto"/>
        <w:tabs>
          <w:tab w:val="left" w:pos="993"/>
        </w:tabs>
        <w:spacing w:line="482" w:lineRule="exact"/>
        <w:ind w:firstLine="740"/>
        <w:jc w:val="both"/>
        <w:rPr>
          <w:b w:val="0"/>
        </w:rPr>
      </w:pPr>
      <w:r w:rsidRPr="007A2B16">
        <w:rPr>
          <w:b w:val="0"/>
        </w:rPr>
        <w:t xml:space="preserve"> Директору</w:t>
      </w:r>
      <w:r w:rsidRPr="007A2B16">
        <w:rPr>
          <w:b w:val="0"/>
        </w:rPr>
        <w:tab/>
        <w:t>БУ «Реабилитационный центр «Анастасия» С.Н.Пресняковой, директору БУ «Комплексный центр социального обслуживания населения «Виктория» А.А.Гараевой:</w:t>
      </w:r>
    </w:p>
    <w:p w:rsidR="001A6A0D" w:rsidRPr="007A2B16" w:rsidRDefault="00F0175B">
      <w:pPr>
        <w:pStyle w:val="20"/>
        <w:framePr w:w="9083" w:h="13111" w:hRule="exact" w:wrap="none" w:vAnchor="page" w:hAnchor="page" w:x="1546" w:y="1227"/>
        <w:shd w:val="clear" w:color="auto" w:fill="auto"/>
        <w:spacing w:line="482" w:lineRule="exact"/>
        <w:ind w:firstLine="740"/>
        <w:jc w:val="both"/>
        <w:rPr>
          <w:b w:val="0"/>
        </w:rPr>
      </w:pPr>
      <w:r w:rsidRPr="007A2B16">
        <w:rPr>
          <w:b w:val="0"/>
        </w:rPr>
        <w:t>4.1 .назначить ответственных специалистов за организацию работы по социальному сопровождению;</w:t>
      </w:r>
    </w:p>
    <w:p w:rsidR="001A6A0D" w:rsidRPr="007A2B16" w:rsidRDefault="00F0175B">
      <w:pPr>
        <w:pStyle w:val="20"/>
        <w:framePr w:w="9083" w:h="13111" w:hRule="exact" w:wrap="none" w:vAnchor="page" w:hAnchor="page" w:x="1546" w:y="1227"/>
        <w:shd w:val="clear" w:color="auto" w:fill="auto"/>
        <w:spacing w:line="482" w:lineRule="exact"/>
        <w:ind w:firstLine="740"/>
        <w:jc w:val="both"/>
        <w:rPr>
          <w:b w:val="0"/>
        </w:rPr>
      </w:pPr>
      <w:r w:rsidRPr="007A2B16">
        <w:rPr>
          <w:b w:val="0"/>
        </w:rPr>
        <w:t>4.2.обеспечить реализацию социального сопровождения семей с детьми, граждан пожилого возраста и инвалидов.</w:t>
      </w:r>
    </w:p>
    <w:p w:rsidR="001A6A0D" w:rsidRPr="007A2B16" w:rsidRDefault="00F0175B">
      <w:pPr>
        <w:pStyle w:val="20"/>
        <w:framePr w:w="9083" w:h="13111" w:hRule="exact" w:wrap="none" w:vAnchor="page" w:hAnchor="page" w:x="1546" w:y="1227"/>
        <w:numPr>
          <w:ilvl w:val="0"/>
          <w:numId w:val="3"/>
        </w:numPr>
        <w:shd w:val="clear" w:color="auto" w:fill="auto"/>
        <w:tabs>
          <w:tab w:val="left" w:pos="1036"/>
        </w:tabs>
        <w:spacing w:line="482" w:lineRule="exact"/>
        <w:ind w:firstLine="740"/>
        <w:jc w:val="both"/>
        <w:rPr>
          <w:b w:val="0"/>
        </w:rPr>
      </w:pPr>
      <w:r w:rsidRPr="007A2B16">
        <w:rPr>
          <w:b w:val="0"/>
        </w:rPr>
        <w:t>Считать утратившим силу приказ Управления от 05.10.2016 № 149 «Об организации работы по социальному сопровождению».</w:t>
      </w:r>
    </w:p>
    <w:p w:rsidR="001A6A0D" w:rsidRPr="007A2B16" w:rsidRDefault="001A6A0D">
      <w:pPr>
        <w:rPr>
          <w:sz w:val="2"/>
          <w:szCs w:val="2"/>
        </w:rPr>
        <w:sectPr w:rsidR="001A6A0D" w:rsidRPr="007A2B1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A6A0D" w:rsidRPr="007A2B16" w:rsidRDefault="00F0175B">
      <w:pPr>
        <w:pStyle w:val="22"/>
        <w:framePr w:wrap="none" w:vAnchor="page" w:hAnchor="page" w:x="6005" w:y="587"/>
        <w:shd w:val="clear" w:color="auto" w:fill="auto"/>
        <w:spacing w:line="360" w:lineRule="exact"/>
      </w:pPr>
      <w:r w:rsidRPr="007A2B16">
        <w:lastRenderedPageBreak/>
        <w:t>3</w:t>
      </w:r>
    </w:p>
    <w:p w:rsidR="001A6A0D" w:rsidRPr="007A2B16" w:rsidRDefault="00F0175B" w:rsidP="007A2B16">
      <w:pPr>
        <w:pStyle w:val="40"/>
        <w:framePr w:wrap="none" w:vAnchor="page" w:hAnchor="page" w:x="1537" w:y="1379"/>
        <w:numPr>
          <w:ilvl w:val="0"/>
          <w:numId w:val="3"/>
        </w:numPr>
        <w:shd w:val="clear" w:color="auto" w:fill="auto"/>
        <w:spacing w:after="0" w:line="260" w:lineRule="exact"/>
        <w:ind w:left="760"/>
        <w:jc w:val="both"/>
      </w:pPr>
      <w:r w:rsidRPr="007A2B16">
        <w:t>Контроль за исполнением приказа возложить на заместителя</w:t>
      </w:r>
    </w:p>
    <w:p w:rsidR="001A6A0D" w:rsidRDefault="00F0175B">
      <w:pPr>
        <w:pStyle w:val="40"/>
        <w:framePr w:w="9101" w:h="1015" w:hRule="exact" w:wrap="none" w:vAnchor="page" w:hAnchor="page" w:x="1537" w:y="1701"/>
        <w:shd w:val="clear" w:color="auto" w:fill="auto"/>
        <w:spacing w:after="0" w:line="475" w:lineRule="exact"/>
        <w:ind w:left="7"/>
        <w:jc w:val="both"/>
      </w:pPr>
      <w:r w:rsidRPr="007A2B16">
        <w:t>начальника управления - начальника</w:t>
      </w:r>
      <w:r>
        <w:t xml:space="preserve"> отдела реализации социальных</w:t>
      </w:r>
    </w:p>
    <w:p w:rsidR="001A6A0D" w:rsidRDefault="00F0175B">
      <w:pPr>
        <w:pStyle w:val="40"/>
        <w:framePr w:w="9101" w:h="1015" w:hRule="exact" w:wrap="none" w:vAnchor="page" w:hAnchor="page" w:x="1537" w:y="1701"/>
        <w:shd w:val="clear" w:color="auto" w:fill="auto"/>
        <w:spacing w:after="0" w:line="475" w:lineRule="exact"/>
        <w:ind w:left="7" w:right="6228"/>
        <w:jc w:val="both"/>
      </w:pPr>
      <w:r>
        <w:t>программ Г.Г.Менченя.</w:t>
      </w:r>
    </w:p>
    <w:p w:rsidR="001A6A0D" w:rsidRDefault="00F0175B">
      <w:pPr>
        <w:pStyle w:val="40"/>
        <w:framePr w:w="9101" w:h="898" w:hRule="exact" w:wrap="none" w:vAnchor="page" w:hAnchor="page" w:x="1537" w:y="3662"/>
        <w:shd w:val="clear" w:color="auto" w:fill="auto"/>
        <w:spacing w:after="141" w:line="260" w:lineRule="exact"/>
        <w:ind w:right="6206"/>
        <w:jc w:val="both"/>
      </w:pPr>
      <w:r>
        <w:t>Начальник Управления</w:t>
      </w:r>
    </w:p>
    <w:p w:rsidR="001A6A0D" w:rsidRPr="00F0175B" w:rsidRDefault="00F0175B">
      <w:pPr>
        <w:pStyle w:val="50"/>
        <w:framePr w:w="9101" w:h="898" w:hRule="exact" w:wrap="none" w:vAnchor="page" w:hAnchor="page" w:x="1537" w:y="3662"/>
        <w:shd w:val="clear" w:color="auto" w:fill="auto"/>
        <w:spacing w:before="0" w:line="300" w:lineRule="exact"/>
        <w:ind w:left="2520"/>
        <w:rPr>
          <w:lang w:val="ru-RU"/>
        </w:rPr>
      </w:pPr>
      <w:r>
        <w:rPr>
          <w:rStyle w:val="51"/>
        </w:rPr>
        <w:t>V</w:t>
      </w:r>
      <w:r w:rsidRPr="00F0175B">
        <w:rPr>
          <w:rStyle w:val="51"/>
          <w:lang w:val="ru-RU"/>
        </w:rPr>
        <w:t>6;</w:t>
      </w:r>
    </w:p>
    <w:p w:rsidR="001A6A0D" w:rsidRDefault="00F0175B">
      <w:pPr>
        <w:pStyle w:val="40"/>
        <w:framePr w:wrap="none" w:vAnchor="page" w:hAnchor="page" w:x="8874" w:y="3623"/>
        <w:shd w:val="clear" w:color="auto" w:fill="auto"/>
        <w:spacing w:after="0" w:line="260" w:lineRule="exact"/>
      </w:pPr>
      <w:r>
        <w:t>И.И. Дробова</w:t>
      </w:r>
    </w:p>
    <w:p w:rsidR="001A6A0D" w:rsidRDefault="00D305D8">
      <w:pPr>
        <w:rPr>
          <w:sz w:val="2"/>
          <w:szCs w:val="2"/>
        </w:rPr>
        <w:sectPr w:rsidR="001A6A0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1.65pt;margin-top:127.55pt;width:134.9pt;height:111.35pt;z-index:-251658752;mso-wrap-distance-left:5pt;mso-wrap-distance-right:5pt;mso-position-horizontal-relative:page;mso-position-vertical-relative:page" wrapcoords="0 0">
            <v:imagedata r:id="rId7" o:title="image1"/>
            <w10:wrap anchorx="page" anchory="page"/>
          </v:shape>
        </w:pict>
      </w:r>
    </w:p>
    <w:p w:rsidR="001A6A0D" w:rsidRDefault="00F0175B">
      <w:pPr>
        <w:pStyle w:val="a5"/>
        <w:framePr w:wrap="none" w:vAnchor="page" w:hAnchor="page" w:x="5983" w:y="675"/>
        <w:shd w:val="clear" w:color="auto" w:fill="auto"/>
        <w:spacing w:line="240" w:lineRule="exact"/>
      </w:pPr>
      <w:r>
        <w:lastRenderedPageBreak/>
        <w:t>5</w:t>
      </w:r>
    </w:p>
    <w:p w:rsidR="001A6A0D" w:rsidRDefault="00F0175B">
      <w:pPr>
        <w:pStyle w:val="60"/>
        <w:framePr w:w="9248" w:h="681" w:hRule="exact" w:wrap="none" w:vAnchor="page" w:hAnchor="page" w:x="1347" w:y="1325"/>
        <w:shd w:val="clear" w:color="auto" w:fill="auto"/>
        <w:spacing w:after="0"/>
        <w:ind w:left="6160"/>
      </w:pPr>
      <w:r>
        <w:t>Приложение 1 к приказу от 28.04.2017 № 51</w:t>
      </w:r>
    </w:p>
    <w:p w:rsidR="001A6A0D" w:rsidRPr="007A2B16" w:rsidRDefault="00F0175B">
      <w:pPr>
        <w:pStyle w:val="20"/>
        <w:framePr w:w="9248" w:h="1821" w:hRule="exact" w:wrap="none" w:vAnchor="page" w:hAnchor="page" w:x="1347" w:y="2262"/>
        <w:shd w:val="clear" w:color="auto" w:fill="auto"/>
        <w:spacing w:line="353" w:lineRule="exact"/>
        <w:ind w:right="40"/>
        <w:rPr>
          <w:b w:val="0"/>
        </w:rPr>
      </w:pPr>
      <w:r w:rsidRPr="007A2B16">
        <w:rPr>
          <w:b w:val="0"/>
        </w:rPr>
        <w:t>Состав межведомственной рабочей группы по вопросам оказания содействия</w:t>
      </w:r>
      <w:r w:rsidRPr="007A2B16">
        <w:rPr>
          <w:b w:val="0"/>
        </w:rPr>
        <w:br/>
        <w:t>в предоставлении медицинской, психологической, педагогической,</w:t>
      </w:r>
      <w:r w:rsidRPr="007A2B16">
        <w:rPr>
          <w:b w:val="0"/>
        </w:rPr>
        <w:br/>
        <w:t>юридической, социальной помощи, не относящейся к социальным услугам</w:t>
      </w:r>
    </w:p>
    <w:p w:rsidR="001A6A0D" w:rsidRPr="007A2B16" w:rsidRDefault="00F0175B">
      <w:pPr>
        <w:pStyle w:val="20"/>
        <w:framePr w:w="9248" w:h="1821" w:hRule="exact" w:wrap="none" w:vAnchor="page" w:hAnchor="page" w:x="1347" w:y="2262"/>
        <w:shd w:val="clear" w:color="auto" w:fill="auto"/>
        <w:spacing w:line="353" w:lineRule="exact"/>
        <w:ind w:right="40"/>
        <w:rPr>
          <w:b w:val="0"/>
        </w:rPr>
      </w:pPr>
      <w:r w:rsidRPr="007A2B16">
        <w:rPr>
          <w:b w:val="0"/>
        </w:rPr>
        <w:t>(социальное сопровождение)</w:t>
      </w:r>
      <w:r w:rsidRPr="007A2B16">
        <w:rPr>
          <w:b w:val="0"/>
        </w:rPr>
        <w:br/>
        <w:t>г.Лангепас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26"/>
        <w:gridCol w:w="4550"/>
        <w:gridCol w:w="2772"/>
      </w:tblGrid>
      <w:tr w:rsidR="001A6A0D" w:rsidRPr="007A2B16">
        <w:trPr>
          <w:trHeight w:hRule="exact" w:val="1084"/>
        </w:trPr>
        <w:tc>
          <w:tcPr>
            <w:tcW w:w="1926" w:type="dxa"/>
            <w:shd w:val="clear" w:color="auto" w:fill="FFFFFF"/>
          </w:tcPr>
          <w:p w:rsidR="001A6A0D" w:rsidRPr="007A2B16" w:rsidRDefault="00F0175B">
            <w:pPr>
              <w:pStyle w:val="20"/>
              <w:framePr w:w="9248" w:h="10580" w:wrap="none" w:vAnchor="page" w:hAnchor="page" w:x="1347" w:y="4474"/>
              <w:shd w:val="clear" w:color="auto" w:fill="auto"/>
              <w:spacing w:line="310" w:lineRule="exact"/>
              <w:jc w:val="both"/>
              <w:rPr>
                <w:b w:val="0"/>
              </w:rPr>
            </w:pPr>
            <w:r w:rsidRPr="007A2B16">
              <w:rPr>
                <w:rStyle w:val="23"/>
                <w:bCs/>
              </w:rPr>
              <w:t>Руководитель</w:t>
            </w:r>
          </w:p>
          <w:p w:rsidR="001A6A0D" w:rsidRPr="007A2B16" w:rsidRDefault="00F0175B">
            <w:pPr>
              <w:pStyle w:val="20"/>
              <w:framePr w:w="9248" w:h="10580" w:wrap="none" w:vAnchor="page" w:hAnchor="page" w:x="1347" w:y="4474"/>
              <w:shd w:val="clear" w:color="auto" w:fill="auto"/>
              <w:spacing w:line="310" w:lineRule="exact"/>
              <w:jc w:val="both"/>
              <w:rPr>
                <w:b w:val="0"/>
              </w:rPr>
            </w:pPr>
            <w:r w:rsidRPr="007A2B16">
              <w:rPr>
                <w:rStyle w:val="23"/>
                <w:bCs/>
              </w:rPr>
              <w:t>рабочей</w:t>
            </w:r>
          </w:p>
          <w:p w:rsidR="001A6A0D" w:rsidRPr="007A2B16" w:rsidRDefault="00F0175B">
            <w:pPr>
              <w:pStyle w:val="20"/>
              <w:framePr w:w="9248" w:h="10580" w:wrap="none" w:vAnchor="page" w:hAnchor="page" w:x="1347" w:y="4474"/>
              <w:shd w:val="clear" w:color="auto" w:fill="auto"/>
              <w:spacing w:line="310" w:lineRule="exact"/>
              <w:jc w:val="both"/>
              <w:rPr>
                <w:b w:val="0"/>
              </w:rPr>
            </w:pPr>
            <w:r w:rsidRPr="007A2B16">
              <w:rPr>
                <w:rStyle w:val="23"/>
                <w:bCs/>
              </w:rPr>
              <w:t>группы:</w:t>
            </w:r>
          </w:p>
        </w:tc>
        <w:tc>
          <w:tcPr>
            <w:tcW w:w="4550" w:type="dxa"/>
            <w:shd w:val="clear" w:color="auto" w:fill="FFFFFF"/>
          </w:tcPr>
          <w:p w:rsidR="001A6A0D" w:rsidRPr="007A2B16" w:rsidRDefault="00F0175B">
            <w:pPr>
              <w:pStyle w:val="20"/>
              <w:framePr w:w="9248" w:h="10580" w:wrap="none" w:vAnchor="page" w:hAnchor="page" w:x="1347" w:y="4474"/>
              <w:shd w:val="clear" w:color="auto" w:fill="auto"/>
              <w:spacing w:line="260" w:lineRule="exact"/>
              <w:jc w:val="both"/>
              <w:rPr>
                <w:b w:val="0"/>
              </w:rPr>
            </w:pPr>
            <w:r w:rsidRPr="007A2B16">
              <w:rPr>
                <w:rStyle w:val="23"/>
                <w:bCs/>
              </w:rPr>
              <w:t>Начальник Управления</w:t>
            </w:r>
          </w:p>
        </w:tc>
        <w:tc>
          <w:tcPr>
            <w:tcW w:w="2772" w:type="dxa"/>
            <w:shd w:val="clear" w:color="auto" w:fill="FFFFFF"/>
          </w:tcPr>
          <w:p w:rsidR="001A6A0D" w:rsidRPr="007A2B16" w:rsidRDefault="00F0175B">
            <w:pPr>
              <w:pStyle w:val="20"/>
              <w:framePr w:w="9248" w:h="10580" w:wrap="none" w:vAnchor="page" w:hAnchor="page" w:x="1347" w:y="4474"/>
              <w:shd w:val="clear" w:color="auto" w:fill="auto"/>
              <w:spacing w:line="313" w:lineRule="exact"/>
              <w:jc w:val="right"/>
              <w:rPr>
                <w:b w:val="0"/>
              </w:rPr>
            </w:pPr>
            <w:r w:rsidRPr="007A2B16">
              <w:rPr>
                <w:rStyle w:val="23"/>
                <w:bCs/>
              </w:rPr>
              <w:t>Дробова Ирина Ивановна</w:t>
            </w:r>
          </w:p>
        </w:tc>
      </w:tr>
      <w:tr w:rsidR="001A6A0D" w:rsidRPr="007A2B16">
        <w:trPr>
          <w:trHeight w:hRule="exact" w:val="2012"/>
        </w:trPr>
        <w:tc>
          <w:tcPr>
            <w:tcW w:w="1926" w:type="dxa"/>
            <w:shd w:val="clear" w:color="auto" w:fill="FFFFFF"/>
          </w:tcPr>
          <w:p w:rsidR="001A6A0D" w:rsidRPr="007A2B16" w:rsidRDefault="00F0175B">
            <w:pPr>
              <w:pStyle w:val="20"/>
              <w:framePr w:w="9248" w:h="10580" w:wrap="none" w:vAnchor="page" w:hAnchor="page" w:x="1347" w:y="4474"/>
              <w:shd w:val="clear" w:color="auto" w:fill="auto"/>
              <w:spacing w:line="356" w:lineRule="exact"/>
              <w:jc w:val="both"/>
              <w:rPr>
                <w:b w:val="0"/>
              </w:rPr>
            </w:pPr>
            <w:r w:rsidRPr="007A2B16">
              <w:rPr>
                <w:rStyle w:val="23"/>
                <w:bCs/>
              </w:rPr>
              <w:t>Заместитель</w:t>
            </w:r>
          </w:p>
          <w:p w:rsidR="001A6A0D" w:rsidRPr="007A2B16" w:rsidRDefault="00F0175B">
            <w:pPr>
              <w:pStyle w:val="20"/>
              <w:framePr w:w="9248" w:h="10580" w:wrap="none" w:vAnchor="page" w:hAnchor="page" w:x="1347" w:y="4474"/>
              <w:shd w:val="clear" w:color="auto" w:fill="auto"/>
              <w:spacing w:line="356" w:lineRule="exact"/>
              <w:jc w:val="both"/>
              <w:rPr>
                <w:b w:val="0"/>
              </w:rPr>
            </w:pPr>
            <w:r w:rsidRPr="007A2B16">
              <w:rPr>
                <w:rStyle w:val="23"/>
                <w:bCs/>
              </w:rPr>
              <w:t>руководителя</w:t>
            </w:r>
          </w:p>
          <w:p w:rsidR="001A6A0D" w:rsidRPr="007A2B16" w:rsidRDefault="00F0175B">
            <w:pPr>
              <w:pStyle w:val="20"/>
              <w:framePr w:w="9248" w:h="10580" w:wrap="none" w:vAnchor="page" w:hAnchor="page" w:x="1347" w:y="4474"/>
              <w:shd w:val="clear" w:color="auto" w:fill="auto"/>
              <w:spacing w:line="356" w:lineRule="exact"/>
              <w:jc w:val="both"/>
              <w:rPr>
                <w:b w:val="0"/>
              </w:rPr>
            </w:pPr>
            <w:r w:rsidRPr="007A2B16">
              <w:rPr>
                <w:rStyle w:val="23"/>
                <w:bCs/>
              </w:rPr>
              <w:t>рабочей</w:t>
            </w:r>
          </w:p>
          <w:p w:rsidR="001A6A0D" w:rsidRPr="007A2B16" w:rsidRDefault="00F0175B">
            <w:pPr>
              <w:pStyle w:val="20"/>
              <w:framePr w:w="9248" w:h="10580" w:wrap="none" w:vAnchor="page" w:hAnchor="page" w:x="1347" w:y="4474"/>
              <w:shd w:val="clear" w:color="auto" w:fill="auto"/>
              <w:spacing w:line="356" w:lineRule="exact"/>
              <w:jc w:val="both"/>
              <w:rPr>
                <w:b w:val="0"/>
              </w:rPr>
            </w:pPr>
            <w:r w:rsidRPr="007A2B16">
              <w:rPr>
                <w:rStyle w:val="23"/>
                <w:bCs/>
              </w:rPr>
              <w:t>группы:</w:t>
            </w:r>
          </w:p>
        </w:tc>
        <w:tc>
          <w:tcPr>
            <w:tcW w:w="4550" w:type="dxa"/>
            <w:shd w:val="clear" w:color="auto" w:fill="FFFFFF"/>
            <w:vAlign w:val="center"/>
          </w:tcPr>
          <w:p w:rsidR="001A6A0D" w:rsidRPr="007A2B16" w:rsidRDefault="00F0175B">
            <w:pPr>
              <w:pStyle w:val="20"/>
              <w:framePr w:w="9248" w:h="10580" w:wrap="none" w:vAnchor="page" w:hAnchor="page" w:x="1347" w:y="4474"/>
              <w:shd w:val="clear" w:color="auto" w:fill="auto"/>
              <w:spacing w:line="310" w:lineRule="exact"/>
              <w:jc w:val="both"/>
              <w:rPr>
                <w:b w:val="0"/>
              </w:rPr>
            </w:pPr>
            <w:r w:rsidRPr="007A2B16">
              <w:rPr>
                <w:rStyle w:val="23"/>
                <w:bCs/>
              </w:rPr>
              <w:t>заместитель начальника управления -</w:t>
            </w:r>
          </w:p>
          <w:p w:rsidR="001A6A0D" w:rsidRPr="007A2B16" w:rsidRDefault="00F0175B">
            <w:pPr>
              <w:pStyle w:val="20"/>
              <w:framePr w:w="9248" w:h="10580" w:wrap="none" w:vAnchor="page" w:hAnchor="page" w:x="1347" w:y="4474"/>
              <w:shd w:val="clear" w:color="auto" w:fill="auto"/>
              <w:spacing w:line="310" w:lineRule="exact"/>
              <w:jc w:val="both"/>
              <w:rPr>
                <w:b w:val="0"/>
              </w:rPr>
            </w:pPr>
            <w:r w:rsidRPr="007A2B16">
              <w:rPr>
                <w:rStyle w:val="23"/>
                <w:bCs/>
              </w:rPr>
              <w:t>начальник отдела реализации социальных программ</w:t>
            </w:r>
          </w:p>
        </w:tc>
        <w:tc>
          <w:tcPr>
            <w:tcW w:w="2772" w:type="dxa"/>
            <w:shd w:val="clear" w:color="auto" w:fill="FFFFFF"/>
            <w:vAlign w:val="center"/>
          </w:tcPr>
          <w:p w:rsidR="001A6A0D" w:rsidRPr="007A2B16" w:rsidRDefault="00D305D8">
            <w:pPr>
              <w:pStyle w:val="20"/>
              <w:framePr w:w="9248" w:h="10580" w:wrap="none" w:vAnchor="page" w:hAnchor="page" w:x="1347" w:y="4474"/>
              <w:shd w:val="clear" w:color="auto" w:fill="auto"/>
              <w:spacing w:line="310" w:lineRule="exact"/>
              <w:jc w:val="right"/>
              <w:rPr>
                <w:b w:val="0"/>
              </w:rPr>
            </w:pPr>
            <w:r>
              <w:rPr>
                <w:rStyle w:val="23"/>
                <w:bCs/>
              </w:rPr>
              <w:t>Менченя Г</w:t>
            </w:r>
            <w:r w:rsidR="00F0175B" w:rsidRPr="007A2B16">
              <w:rPr>
                <w:rStyle w:val="23"/>
                <w:bCs/>
              </w:rPr>
              <w:t xml:space="preserve">алина </w:t>
            </w:r>
            <w:r>
              <w:rPr>
                <w:rStyle w:val="23"/>
                <w:bCs/>
              </w:rPr>
              <w:t xml:space="preserve">                     Г</w:t>
            </w:r>
            <w:r w:rsidR="00F0175B" w:rsidRPr="007A2B16">
              <w:rPr>
                <w:rStyle w:val="23"/>
                <w:bCs/>
              </w:rPr>
              <w:t>ригорьевна</w:t>
            </w:r>
          </w:p>
        </w:tc>
      </w:tr>
      <w:tr w:rsidR="001A6A0D" w:rsidRPr="007A2B16">
        <w:trPr>
          <w:trHeight w:hRule="exact" w:val="2606"/>
        </w:trPr>
        <w:tc>
          <w:tcPr>
            <w:tcW w:w="1926" w:type="dxa"/>
            <w:shd w:val="clear" w:color="auto" w:fill="FFFFFF"/>
          </w:tcPr>
          <w:p w:rsidR="001A6A0D" w:rsidRPr="007A2B16" w:rsidRDefault="00F0175B">
            <w:pPr>
              <w:pStyle w:val="20"/>
              <w:framePr w:w="9248" w:h="10580" w:wrap="none" w:vAnchor="page" w:hAnchor="page" w:x="1347" w:y="4474"/>
              <w:shd w:val="clear" w:color="auto" w:fill="auto"/>
              <w:spacing w:line="360" w:lineRule="exact"/>
              <w:jc w:val="both"/>
              <w:rPr>
                <w:b w:val="0"/>
              </w:rPr>
            </w:pPr>
            <w:r w:rsidRPr="007A2B16">
              <w:rPr>
                <w:rStyle w:val="23"/>
                <w:bCs/>
              </w:rPr>
              <w:t>Секретарь</w:t>
            </w:r>
          </w:p>
          <w:p w:rsidR="001A6A0D" w:rsidRPr="007A2B16" w:rsidRDefault="00F0175B">
            <w:pPr>
              <w:pStyle w:val="20"/>
              <w:framePr w:w="9248" w:h="10580" w:wrap="none" w:vAnchor="page" w:hAnchor="page" w:x="1347" w:y="4474"/>
              <w:shd w:val="clear" w:color="auto" w:fill="auto"/>
              <w:spacing w:line="360" w:lineRule="exact"/>
              <w:jc w:val="both"/>
              <w:rPr>
                <w:b w:val="0"/>
              </w:rPr>
            </w:pPr>
            <w:r w:rsidRPr="007A2B16">
              <w:rPr>
                <w:rStyle w:val="23"/>
                <w:bCs/>
              </w:rPr>
              <w:t>рабочей</w:t>
            </w:r>
          </w:p>
          <w:p w:rsidR="001A6A0D" w:rsidRPr="007A2B16" w:rsidRDefault="00F0175B">
            <w:pPr>
              <w:pStyle w:val="20"/>
              <w:framePr w:w="9248" w:h="10580" w:wrap="none" w:vAnchor="page" w:hAnchor="page" w:x="1347" w:y="4474"/>
              <w:shd w:val="clear" w:color="auto" w:fill="auto"/>
              <w:spacing w:line="360" w:lineRule="exact"/>
              <w:jc w:val="both"/>
              <w:rPr>
                <w:b w:val="0"/>
              </w:rPr>
            </w:pPr>
            <w:r w:rsidRPr="007A2B16">
              <w:rPr>
                <w:rStyle w:val="23"/>
                <w:bCs/>
              </w:rPr>
              <w:t>группы</w:t>
            </w:r>
          </w:p>
        </w:tc>
        <w:tc>
          <w:tcPr>
            <w:tcW w:w="4550" w:type="dxa"/>
            <w:shd w:val="clear" w:color="auto" w:fill="FFFFFF"/>
            <w:vAlign w:val="center"/>
          </w:tcPr>
          <w:p w:rsidR="001A6A0D" w:rsidRPr="007A2B16" w:rsidRDefault="00F0175B">
            <w:pPr>
              <w:pStyle w:val="20"/>
              <w:framePr w:w="9248" w:h="10580" w:wrap="none" w:vAnchor="page" w:hAnchor="page" w:x="1347" w:y="4474"/>
              <w:shd w:val="clear" w:color="auto" w:fill="auto"/>
              <w:spacing w:line="356" w:lineRule="exact"/>
              <w:jc w:val="both"/>
              <w:rPr>
                <w:b w:val="0"/>
              </w:rPr>
            </w:pPr>
            <w:r w:rsidRPr="007A2B16">
              <w:rPr>
                <w:rStyle w:val="23"/>
                <w:bCs/>
              </w:rPr>
              <w:t>специалист по социальной работе консультативного отделения БУ «Комплексный центр социального обслуживания населения «Виктория» (в период отсутствия - по согласованию)</w:t>
            </w:r>
          </w:p>
        </w:tc>
        <w:tc>
          <w:tcPr>
            <w:tcW w:w="2772" w:type="dxa"/>
            <w:shd w:val="clear" w:color="auto" w:fill="FFFFFF"/>
          </w:tcPr>
          <w:p w:rsidR="001A6A0D" w:rsidRPr="007A2B16" w:rsidRDefault="00F0175B">
            <w:pPr>
              <w:pStyle w:val="20"/>
              <w:framePr w:w="9248" w:h="10580" w:wrap="none" w:vAnchor="page" w:hAnchor="page" w:x="1347" w:y="4474"/>
              <w:shd w:val="clear" w:color="auto" w:fill="auto"/>
              <w:spacing w:line="364" w:lineRule="exact"/>
              <w:jc w:val="right"/>
              <w:rPr>
                <w:b w:val="0"/>
              </w:rPr>
            </w:pPr>
            <w:r w:rsidRPr="007A2B16">
              <w:rPr>
                <w:rStyle w:val="23"/>
                <w:bCs/>
              </w:rPr>
              <w:t>Шалахина Марина Анатольевна</w:t>
            </w:r>
          </w:p>
        </w:tc>
      </w:tr>
      <w:tr w:rsidR="001A6A0D" w:rsidRPr="007A2B16">
        <w:trPr>
          <w:trHeight w:hRule="exact" w:val="983"/>
        </w:trPr>
        <w:tc>
          <w:tcPr>
            <w:tcW w:w="1926" w:type="dxa"/>
            <w:shd w:val="clear" w:color="auto" w:fill="FFFFFF"/>
            <w:vAlign w:val="center"/>
          </w:tcPr>
          <w:p w:rsidR="001A6A0D" w:rsidRPr="007A2B16" w:rsidRDefault="00F0175B">
            <w:pPr>
              <w:pStyle w:val="20"/>
              <w:framePr w:w="9248" w:h="10580" w:wrap="none" w:vAnchor="page" w:hAnchor="page" w:x="1347" w:y="4474"/>
              <w:shd w:val="clear" w:color="auto" w:fill="auto"/>
              <w:spacing w:line="353" w:lineRule="exact"/>
              <w:jc w:val="both"/>
              <w:rPr>
                <w:b w:val="0"/>
              </w:rPr>
            </w:pPr>
            <w:r w:rsidRPr="007A2B16">
              <w:rPr>
                <w:rStyle w:val="23"/>
                <w:bCs/>
              </w:rPr>
              <w:t>Члены рабочей группы:</w:t>
            </w:r>
          </w:p>
        </w:tc>
        <w:tc>
          <w:tcPr>
            <w:tcW w:w="4550" w:type="dxa"/>
            <w:shd w:val="clear" w:color="auto" w:fill="FFFFFF"/>
            <w:vAlign w:val="center"/>
          </w:tcPr>
          <w:p w:rsidR="001A6A0D" w:rsidRPr="007A2B16" w:rsidRDefault="00F0175B">
            <w:pPr>
              <w:pStyle w:val="20"/>
              <w:framePr w:w="9248" w:h="10580" w:wrap="none" w:vAnchor="page" w:hAnchor="page" w:x="1347" w:y="4474"/>
              <w:shd w:val="clear" w:color="auto" w:fill="auto"/>
              <w:spacing w:line="313" w:lineRule="exact"/>
              <w:jc w:val="both"/>
              <w:rPr>
                <w:b w:val="0"/>
              </w:rPr>
            </w:pPr>
            <w:r w:rsidRPr="007A2B16">
              <w:rPr>
                <w:rStyle w:val="23"/>
                <w:bCs/>
              </w:rPr>
              <w:t>главный специалист отдела реализации социальных программ</w:t>
            </w:r>
          </w:p>
        </w:tc>
        <w:tc>
          <w:tcPr>
            <w:tcW w:w="2772" w:type="dxa"/>
            <w:shd w:val="clear" w:color="auto" w:fill="FFFFFF"/>
            <w:vAlign w:val="center"/>
          </w:tcPr>
          <w:p w:rsidR="001A6A0D" w:rsidRPr="007A2B16" w:rsidRDefault="00F0175B">
            <w:pPr>
              <w:pStyle w:val="20"/>
              <w:framePr w:w="9248" w:h="10580" w:wrap="none" w:vAnchor="page" w:hAnchor="page" w:x="1347" w:y="4474"/>
              <w:shd w:val="clear" w:color="auto" w:fill="auto"/>
              <w:spacing w:line="356" w:lineRule="exact"/>
              <w:jc w:val="right"/>
              <w:rPr>
                <w:b w:val="0"/>
              </w:rPr>
            </w:pPr>
            <w:r w:rsidRPr="007A2B16">
              <w:rPr>
                <w:rStyle w:val="23"/>
                <w:bCs/>
              </w:rPr>
              <w:t>Мишунина Ольга Николаевна</w:t>
            </w:r>
          </w:p>
        </w:tc>
      </w:tr>
      <w:tr w:rsidR="001A6A0D" w:rsidRPr="007A2B16">
        <w:trPr>
          <w:trHeight w:hRule="exact" w:val="1062"/>
        </w:trPr>
        <w:tc>
          <w:tcPr>
            <w:tcW w:w="1926" w:type="dxa"/>
            <w:shd w:val="clear" w:color="auto" w:fill="FFFFFF"/>
          </w:tcPr>
          <w:p w:rsidR="001A6A0D" w:rsidRPr="007A2B16" w:rsidRDefault="001A6A0D">
            <w:pPr>
              <w:framePr w:w="9248" w:h="10580" w:wrap="none" w:vAnchor="page" w:hAnchor="page" w:x="1347" w:y="4474"/>
              <w:rPr>
                <w:sz w:val="10"/>
                <w:szCs w:val="10"/>
              </w:rPr>
            </w:pPr>
          </w:p>
        </w:tc>
        <w:tc>
          <w:tcPr>
            <w:tcW w:w="4550" w:type="dxa"/>
            <w:shd w:val="clear" w:color="auto" w:fill="FFFFFF"/>
            <w:vAlign w:val="center"/>
          </w:tcPr>
          <w:p w:rsidR="001A6A0D" w:rsidRPr="007A2B16" w:rsidRDefault="00F0175B">
            <w:pPr>
              <w:pStyle w:val="20"/>
              <w:framePr w:w="9248" w:h="10580" w:wrap="none" w:vAnchor="page" w:hAnchor="page" w:x="1347" w:y="4474"/>
              <w:shd w:val="clear" w:color="auto" w:fill="auto"/>
              <w:spacing w:line="310" w:lineRule="exact"/>
              <w:jc w:val="both"/>
              <w:rPr>
                <w:b w:val="0"/>
              </w:rPr>
            </w:pPr>
            <w:r w:rsidRPr="007A2B16">
              <w:rPr>
                <w:rStyle w:val="23"/>
                <w:bCs/>
              </w:rPr>
              <w:t>ведущий специалист отдела реализации социальных программ</w:t>
            </w:r>
          </w:p>
        </w:tc>
        <w:tc>
          <w:tcPr>
            <w:tcW w:w="2772" w:type="dxa"/>
            <w:shd w:val="clear" w:color="auto" w:fill="FFFFFF"/>
            <w:vAlign w:val="center"/>
          </w:tcPr>
          <w:p w:rsidR="001A6A0D" w:rsidRPr="007A2B16" w:rsidRDefault="00F0175B">
            <w:pPr>
              <w:pStyle w:val="20"/>
              <w:framePr w:w="9248" w:h="10580" w:wrap="none" w:vAnchor="page" w:hAnchor="page" w:x="1347" w:y="4474"/>
              <w:shd w:val="clear" w:color="auto" w:fill="auto"/>
              <w:spacing w:line="360" w:lineRule="exact"/>
              <w:jc w:val="right"/>
              <w:rPr>
                <w:b w:val="0"/>
              </w:rPr>
            </w:pPr>
            <w:r w:rsidRPr="007A2B16">
              <w:rPr>
                <w:rStyle w:val="23"/>
                <w:bCs/>
              </w:rPr>
              <w:t>Абусаитова Юлия Рашатовна</w:t>
            </w:r>
          </w:p>
        </w:tc>
      </w:tr>
      <w:tr w:rsidR="001A6A0D" w:rsidRPr="007A2B16">
        <w:trPr>
          <w:trHeight w:hRule="exact" w:val="1724"/>
        </w:trPr>
        <w:tc>
          <w:tcPr>
            <w:tcW w:w="1926" w:type="dxa"/>
            <w:shd w:val="clear" w:color="auto" w:fill="FFFFFF"/>
          </w:tcPr>
          <w:p w:rsidR="001A6A0D" w:rsidRPr="007A2B16" w:rsidRDefault="001A6A0D">
            <w:pPr>
              <w:framePr w:w="9248" w:h="10580" w:wrap="none" w:vAnchor="page" w:hAnchor="page" w:x="1347" w:y="4474"/>
              <w:rPr>
                <w:sz w:val="10"/>
                <w:szCs w:val="10"/>
              </w:rPr>
            </w:pPr>
          </w:p>
        </w:tc>
        <w:tc>
          <w:tcPr>
            <w:tcW w:w="4550" w:type="dxa"/>
            <w:shd w:val="clear" w:color="auto" w:fill="FFFFFF"/>
            <w:vAlign w:val="center"/>
          </w:tcPr>
          <w:p w:rsidR="001A6A0D" w:rsidRPr="007A2B16" w:rsidRDefault="00F0175B">
            <w:pPr>
              <w:pStyle w:val="20"/>
              <w:framePr w:w="9248" w:h="10580" w:wrap="none" w:vAnchor="page" w:hAnchor="page" w:x="1347" w:y="4474"/>
              <w:shd w:val="clear" w:color="auto" w:fill="auto"/>
              <w:spacing w:line="310" w:lineRule="exact"/>
              <w:jc w:val="both"/>
              <w:rPr>
                <w:b w:val="0"/>
              </w:rPr>
            </w:pPr>
            <w:r w:rsidRPr="007A2B16">
              <w:rPr>
                <w:rStyle w:val="23"/>
                <w:bCs/>
              </w:rPr>
              <w:t>заместитель директора БУ «Комплексный центр социального обслуживания населения «Виктория»</w:t>
            </w:r>
          </w:p>
        </w:tc>
        <w:tc>
          <w:tcPr>
            <w:tcW w:w="2772" w:type="dxa"/>
            <w:shd w:val="clear" w:color="auto" w:fill="FFFFFF"/>
          </w:tcPr>
          <w:p w:rsidR="00D305D8" w:rsidRDefault="00D305D8">
            <w:pPr>
              <w:pStyle w:val="20"/>
              <w:framePr w:w="9248" w:h="10580" w:wrap="none" w:vAnchor="page" w:hAnchor="page" w:x="1347" w:y="4474"/>
              <w:shd w:val="clear" w:color="auto" w:fill="auto"/>
              <w:spacing w:line="360" w:lineRule="exact"/>
              <w:jc w:val="right"/>
              <w:rPr>
                <w:rStyle w:val="23"/>
                <w:bCs/>
              </w:rPr>
            </w:pPr>
          </w:p>
          <w:p w:rsidR="001A6A0D" w:rsidRPr="007A2B16" w:rsidRDefault="00F0175B">
            <w:pPr>
              <w:pStyle w:val="20"/>
              <w:framePr w:w="9248" w:h="10580" w:wrap="none" w:vAnchor="page" w:hAnchor="page" w:x="1347" w:y="4474"/>
              <w:shd w:val="clear" w:color="auto" w:fill="auto"/>
              <w:spacing w:line="360" w:lineRule="exact"/>
              <w:jc w:val="right"/>
              <w:rPr>
                <w:b w:val="0"/>
              </w:rPr>
            </w:pPr>
            <w:r w:rsidRPr="007A2B16">
              <w:rPr>
                <w:rStyle w:val="23"/>
                <w:bCs/>
              </w:rPr>
              <w:t>Гафулина Марина Витальевна</w:t>
            </w:r>
          </w:p>
        </w:tc>
      </w:tr>
      <w:tr w:rsidR="001A6A0D" w:rsidRPr="007A2B16">
        <w:trPr>
          <w:trHeight w:hRule="exact" w:val="1109"/>
        </w:trPr>
        <w:tc>
          <w:tcPr>
            <w:tcW w:w="1926" w:type="dxa"/>
            <w:shd w:val="clear" w:color="auto" w:fill="FFFFFF"/>
          </w:tcPr>
          <w:p w:rsidR="001A6A0D" w:rsidRPr="007A2B16" w:rsidRDefault="001A6A0D">
            <w:pPr>
              <w:framePr w:w="9248" w:h="10580" w:wrap="none" w:vAnchor="page" w:hAnchor="page" w:x="1347" w:y="4474"/>
              <w:rPr>
                <w:sz w:val="10"/>
                <w:szCs w:val="10"/>
              </w:rPr>
            </w:pPr>
          </w:p>
        </w:tc>
        <w:tc>
          <w:tcPr>
            <w:tcW w:w="4550" w:type="dxa"/>
            <w:shd w:val="clear" w:color="auto" w:fill="FFFFFF"/>
            <w:vAlign w:val="bottom"/>
          </w:tcPr>
          <w:p w:rsidR="001A6A0D" w:rsidRPr="007A2B16" w:rsidRDefault="00F0175B">
            <w:pPr>
              <w:pStyle w:val="20"/>
              <w:framePr w:w="9248" w:h="10580" w:wrap="none" w:vAnchor="page" w:hAnchor="page" w:x="1347" w:y="4474"/>
              <w:shd w:val="clear" w:color="auto" w:fill="auto"/>
              <w:spacing w:line="353" w:lineRule="exact"/>
              <w:jc w:val="both"/>
              <w:rPr>
                <w:b w:val="0"/>
              </w:rPr>
            </w:pPr>
            <w:r w:rsidRPr="007A2B16">
              <w:rPr>
                <w:rStyle w:val="23"/>
                <w:bCs/>
              </w:rPr>
              <w:t>заместитель директора БУ «Реабилитационный центр «Анастасия»</w:t>
            </w:r>
          </w:p>
        </w:tc>
        <w:tc>
          <w:tcPr>
            <w:tcW w:w="2772" w:type="dxa"/>
            <w:shd w:val="clear" w:color="auto" w:fill="FFFFFF"/>
            <w:vAlign w:val="center"/>
          </w:tcPr>
          <w:p w:rsidR="001A6A0D" w:rsidRPr="007A2B16" w:rsidRDefault="00F0175B">
            <w:pPr>
              <w:pStyle w:val="20"/>
              <w:framePr w:w="9248" w:h="10580" w:wrap="none" w:vAnchor="page" w:hAnchor="page" w:x="1347" w:y="4474"/>
              <w:shd w:val="clear" w:color="auto" w:fill="auto"/>
              <w:spacing w:line="353" w:lineRule="exact"/>
              <w:jc w:val="right"/>
              <w:rPr>
                <w:b w:val="0"/>
              </w:rPr>
            </w:pPr>
            <w:r w:rsidRPr="007A2B16">
              <w:rPr>
                <w:rStyle w:val="23"/>
                <w:bCs/>
              </w:rPr>
              <w:t>Яринская Светлана Ивановна</w:t>
            </w:r>
          </w:p>
        </w:tc>
      </w:tr>
    </w:tbl>
    <w:p w:rsidR="001A6A0D" w:rsidRPr="007A2B16" w:rsidRDefault="001A6A0D">
      <w:pPr>
        <w:rPr>
          <w:sz w:val="2"/>
          <w:szCs w:val="2"/>
        </w:rPr>
        <w:sectPr w:rsidR="001A6A0D" w:rsidRPr="007A2B1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A6A0D" w:rsidRPr="007A2B16" w:rsidRDefault="00F0175B">
      <w:pPr>
        <w:pStyle w:val="a5"/>
        <w:framePr w:wrap="none" w:vAnchor="page" w:hAnchor="page" w:x="5911" w:y="750"/>
        <w:shd w:val="clear" w:color="auto" w:fill="auto"/>
        <w:spacing w:line="240" w:lineRule="exact"/>
        <w:rPr>
          <w:b w:val="0"/>
        </w:rPr>
      </w:pPr>
      <w:r w:rsidRPr="007A2B16">
        <w:rPr>
          <w:b w:val="0"/>
        </w:rPr>
        <w:lastRenderedPageBreak/>
        <w:t>6</w:t>
      </w:r>
    </w:p>
    <w:p w:rsidR="001A6A0D" w:rsidRPr="007A2B16" w:rsidRDefault="00F0175B">
      <w:pPr>
        <w:pStyle w:val="20"/>
        <w:framePr w:w="7232" w:h="1451" w:hRule="exact" w:wrap="none" w:vAnchor="page" w:hAnchor="page" w:x="3305" w:y="1401"/>
        <w:shd w:val="clear" w:color="auto" w:fill="auto"/>
        <w:tabs>
          <w:tab w:val="left" w:pos="2790"/>
          <w:tab w:val="left" w:pos="6066"/>
        </w:tabs>
        <w:spacing w:line="349" w:lineRule="exact"/>
        <w:jc w:val="both"/>
        <w:rPr>
          <w:b w:val="0"/>
        </w:rPr>
      </w:pPr>
      <w:r w:rsidRPr="007A2B16">
        <w:rPr>
          <w:b w:val="0"/>
        </w:rPr>
        <w:t>заведующий</w:t>
      </w:r>
      <w:r w:rsidRPr="007A2B16">
        <w:rPr>
          <w:b w:val="0"/>
        </w:rPr>
        <w:tab/>
        <w:t>отделением</w:t>
      </w:r>
      <w:r w:rsidRPr="007A2B16">
        <w:rPr>
          <w:b w:val="0"/>
        </w:rPr>
        <w:tab/>
        <w:t>Быстрова</w:t>
      </w:r>
    </w:p>
    <w:p w:rsidR="001A6A0D" w:rsidRPr="007A2B16" w:rsidRDefault="00F0175B">
      <w:pPr>
        <w:pStyle w:val="20"/>
        <w:framePr w:w="7232" w:h="1451" w:hRule="exact" w:wrap="none" w:vAnchor="page" w:hAnchor="page" w:x="3305" w:y="1401"/>
        <w:shd w:val="clear" w:color="auto" w:fill="auto"/>
        <w:spacing w:line="349" w:lineRule="exact"/>
        <w:jc w:val="left"/>
        <w:rPr>
          <w:b w:val="0"/>
        </w:rPr>
      </w:pPr>
      <w:r w:rsidRPr="007A2B16">
        <w:rPr>
          <w:b w:val="0"/>
        </w:rPr>
        <w:t xml:space="preserve">психолого-педагогической помощи </w:t>
      </w:r>
      <w:r w:rsidR="00D305D8">
        <w:rPr>
          <w:b w:val="0"/>
        </w:rPr>
        <w:t xml:space="preserve">        Эвелина Николаевна</w:t>
      </w:r>
      <w:bookmarkStart w:id="0" w:name="_GoBack"/>
      <w:bookmarkEnd w:id="0"/>
      <w:r w:rsidRPr="007A2B16">
        <w:rPr>
          <w:b w:val="0"/>
        </w:rPr>
        <w:t xml:space="preserve"> БУ «Реабилитационный центр «Анастасия»</w:t>
      </w:r>
    </w:p>
    <w:p w:rsidR="001A6A0D" w:rsidRPr="007A2B16" w:rsidRDefault="00F0175B">
      <w:pPr>
        <w:pStyle w:val="20"/>
        <w:framePr w:w="4198" w:h="1479" w:hRule="exact" w:wrap="none" w:vAnchor="page" w:hAnchor="page" w:x="3308" w:y="3156"/>
        <w:shd w:val="clear" w:color="auto" w:fill="auto"/>
        <w:spacing w:line="353" w:lineRule="exact"/>
        <w:jc w:val="both"/>
        <w:rPr>
          <w:b w:val="0"/>
        </w:rPr>
      </w:pPr>
      <w:r w:rsidRPr="007A2B16">
        <w:rPr>
          <w:b w:val="0"/>
        </w:rPr>
        <w:t>представитель отдела по работе с социальными категориями и малочисленными народами Севера администрации г.Лангепаса</w:t>
      </w:r>
    </w:p>
    <w:p w:rsidR="001A6A0D" w:rsidRPr="007A2B16" w:rsidRDefault="00F0175B">
      <w:pPr>
        <w:pStyle w:val="20"/>
        <w:framePr w:w="1714" w:h="1490" w:hRule="exact" w:wrap="none" w:vAnchor="page" w:hAnchor="page" w:x="3305" w:y="4931"/>
        <w:shd w:val="clear" w:color="auto" w:fill="auto"/>
        <w:spacing w:line="356" w:lineRule="exact"/>
        <w:jc w:val="left"/>
        <w:rPr>
          <w:b w:val="0"/>
        </w:rPr>
      </w:pPr>
      <w:r w:rsidRPr="007A2B16">
        <w:rPr>
          <w:b w:val="0"/>
        </w:rPr>
        <w:t>представитель</w:t>
      </w:r>
    </w:p>
    <w:p w:rsidR="001A6A0D" w:rsidRPr="007A2B16" w:rsidRDefault="00F0175B">
      <w:pPr>
        <w:pStyle w:val="20"/>
        <w:framePr w:w="1714" w:h="1490" w:hRule="exact" w:wrap="none" w:vAnchor="page" w:hAnchor="page" w:x="3305" w:y="4931"/>
        <w:shd w:val="clear" w:color="auto" w:fill="auto"/>
        <w:spacing w:line="356" w:lineRule="exact"/>
        <w:jc w:val="left"/>
        <w:rPr>
          <w:b w:val="0"/>
        </w:rPr>
      </w:pPr>
      <w:r w:rsidRPr="007A2B16">
        <w:rPr>
          <w:b w:val="0"/>
        </w:rPr>
        <w:t>образования</w:t>
      </w:r>
    </w:p>
    <w:p w:rsidR="001A6A0D" w:rsidRPr="007A2B16" w:rsidRDefault="00F0175B">
      <w:pPr>
        <w:pStyle w:val="20"/>
        <w:framePr w:w="1714" w:h="1490" w:hRule="exact" w:wrap="none" w:vAnchor="page" w:hAnchor="page" w:x="3305" w:y="4931"/>
        <w:shd w:val="clear" w:color="auto" w:fill="auto"/>
        <w:spacing w:line="356" w:lineRule="exact"/>
        <w:jc w:val="left"/>
        <w:rPr>
          <w:b w:val="0"/>
        </w:rPr>
      </w:pPr>
      <w:r w:rsidRPr="007A2B16">
        <w:rPr>
          <w:b w:val="0"/>
        </w:rPr>
        <w:t>политики</w:t>
      </w:r>
    </w:p>
    <w:p w:rsidR="001A6A0D" w:rsidRPr="007A2B16" w:rsidRDefault="00F0175B">
      <w:pPr>
        <w:pStyle w:val="20"/>
        <w:framePr w:w="1714" w:h="1490" w:hRule="exact" w:wrap="none" w:vAnchor="page" w:hAnchor="page" w:x="3305" w:y="4931"/>
        <w:shd w:val="clear" w:color="auto" w:fill="auto"/>
        <w:spacing w:line="356" w:lineRule="exact"/>
        <w:jc w:val="left"/>
        <w:rPr>
          <w:b w:val="0"/>
        </w:rPr>
      </w:pPr>
      <w:r w:rsidRPr="007A2B16">
        <w:rPr>
          <w:b w:val="0"/>
        </w:rPr>
        <w:t>г.Лангепаса</w:t>
      </w:r>
    </w:p>
    <w:p w:rsidR="001A6A0D" w:rsidRPr="007A2B16" w:rsidRDefault="00F0175B">
      <w:pPr>
        <w:pStyle w:val="20"/>
        <w:framePr w:w="2200" w:h="1126" w:hRule="exact" w:wrap="none" w:vAnchor="page" w:hAnchor="page" w:x="5299" w:y="4942"/>
        <w:shd w:val="clear" w:color="auto" w:fill="auto"/>
        <w:spacing w:line="356" w:lineRule="exact"/>
        <w:jc w:val="right"/>
        <w:rPr>
          <w:b w:val="0"/>
        </w:rPr>
      </w:pPr>
      <w:r w:rsidRPr="007A2B16">
        <w:rPr>
          <w:b w:val="0"/>
        </w:rPr>
        <w:t>Департамента и молодежной администрации</w:t>
      </w:r>
    </w:p>
    <w:p w:rsidR="001A6A0D" w:rsidRPr="007A2B16" w:rsidRDefault="00F0175B">
      <w:pPr>
        <w:pStyle w:val="20"/>
        <w:framePr w:w="4183" w:h="681" w:hRule="exact" w:wrap="none" w:vAnchor="page" w:hAnchor="page" w:x="3305" w:y="6757"/>
        <w:shd w:val="clear" w:color="auto" w:fill="auto"/>
        <w:spacing w:line="310" w:lineRule="exact"/>
        <w:jc w:val="both"/>
        <w:rPr>
          <w:b w:val="0"/>
        </w:rPr>
      </w:pPr>
      <w:r w:rsidRPr="007A2B16">
        <w:rPr>
          <w:b w:val="0"/>
        </w:rPr>
        <w:t>представитель БУ «Лангепасская городская больница»</w:t>
      </w:r>
    </w:p>
    <w:p w:rsidR="001A6A0D" w:rsidRPr="007A2B16" w:rsidRDefault="00F0175B">
      <w:pPr>
        <w:pStyle w:val="20"/>
        <w:framePr w:wrap="none" w:vAnchor="page" w:hAnchor="page" w:x="8514" w:y="3320"/>
        <w:shd w:val="clear" w:color="auto" w:fill="auto"/>
        <w:spacing w:line="260" w:lineRule="exact"/>
        <w:jc w:val="left"/>
        <w:rPr>
          <w:b w:val="0"/>
        </w:rPr>
      </w:pPr>
      <w:r w:rsidRPr="007A2B16">
        <w:rPr>
          <w:b w:val="0"/>
        </w:rPr>
        <w:t>по согласованию</w:t>
      </w:r>
    </w:p>
    <w:p w:rsidR="001A6A0D" w:rsidRPr="007A2B16" w:rsidRDefault="00F0175B">
      <w:pPr>
        <w:pStyle w:val="20"/>
        <w:framePr w:wrap="none" w:vAnchor="page" w:hAnchor="page" w:x="8510" w:y="5181"/>
        <w:shd w:val="clear" w:color="auto" w:fill="auto"/>
        <w:spacing w:line="260" w:lineRule="exact"/>
        <w:jc w:val="left"/>
        <w:rPr>
          <w:b w:val="0"/>
        </w:rPr>
      </w:pPr>
      <w:r w:rsidRPr="007A2B16">
        <w:rPr>
          <w:b w:val="0"/>
        </w:rPr>
        <w:t>по согласованию</w:t>
      </w:r>
    </w:p>
    <w:p w:rsidR="001A6A0D" w:rsidRPr="007A2B16" w:rsidRDefault="00F0175B">
      <w:pPr>
        <w:pStyle w:val="20"/>
        <w:framePr w:wrap="none" w:vAnchor="page" w:hAnchor="page" w:x="8510" w:y="6808"/>
        <w:shd w:val="clear" w:color="auto" w:fill="auto"/>
        <w:spacing w:line="260" w:lineRule="exact"/>
        <w:jc w:val="left"/>
        <w:rPr>
          <w:b w:val="0"/>
        </w:rPr>
      </w:pPr>
      <w:r w:rsidRPr="007A2B16">
        <w:rPr>
          <w:b w:val="0"/>
        </w:rPr>
        <w:t>по согласованию</w:t>
      </w:r>
    </w:p>
    <w:p w:rsidR="001A6A0D" w:rsidRPr="007A2B16" w:rsidRDefault="00F0175B">
      <w:pPr>
        <w:pStyle w:val="20"/>
        <w:framePr w:w="7214" w:h="703" w:hRule="exact" w:wrap="none" w:vAnchor="page" w:hAnchor="page" w:x="3301" w:y="8006"/>
        <w:shd w:val="clear" w:color="auto" w:fill="auto"/>
        <w:tabs>
          <w:tab w:val="left" w:pos="5198"/>
        </w:tabs>
        <w:spacing w:line="310" w:lineRule="exact"/>
        <w:jc w:val="both"/>
        <w:rPr>
          <w:b w:val="0"/>
        </w:rPr>
      </w:pPr>
      <w:r w:rsidRPr="007A2B16">
        <w:rPr>
          <w:b w:val="0"/>
        </w:rPr>
        <w:t>представитель КУ «Лангепасский</w:t>
      </w:r>
      <w:r w:rsidRPr="007A2B16">
        <w:rPr>
          <w:b w:val="0"/>
        </w:rPr>
        <w:tab/>
        <w:t>по согласованию</w:t>
      </w:r>
    </w:p>
    <w:p w:rsidR="001A6A0D" w:rsidRPr="007A2B16" w:rsidRDefault="00F0175B">
      <w:pPr>
        <w:pStyle w:val="20"/>
        <w:framePr w:w="7214" w:h="703" w:hRule="exact" w:wrap="none" w:vAnchor="page" w:hAnchor="page" w:x="3301" w:y="8006"/>
        <w:shd w:val="clear" w:color="auto" w:fill="auto"/>
        <w:spacing w:line="310" w:lineRule="exact"/>
        <w:jc w:val="both"/>
        <w:rPr>
          <w:b w:val="0"/>
        </w:rPr>
      </w:pPr>
      <w:r w:rsidRPr="007A2B16">
        <w:rPr>
          <w:b w:val="0"/>
        </w:rPr>
        <w:t>центр занятости населения»</w:t>
      </w:r>
    </w:p>
    <w:p w:rsidR="001A6A0D" w:rsidRPr="007A2B16" w:rsidRDefault="001A6A0D">
      <w:pPr>
        <w:rPr>
          <w:sz w:val="2"/>
          <w:szCs w:val="2"/>
        </w:rPr>
        <w:sectPr w:rsidR="001A6A0D" w:rsidRPr="007A2B1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A6A0D" w:rsidRDefault="00F0175B">
      <w:pPr>
        <w:pStyle w:val="a5"/>
        <w:framePr w:wrap="none" w:vAnchor="page" w:hAnchor="page" w:x="5994" w:y="662"/>
        <w:shd w:val="clear" w:color="auto" w:fill="auto"/>
        <w:spacing w:line="240" w:lineRule="exact"/>
      </w:pPr>
      <w:r>
        <w:lastRenderedPageBreak/>
        <w:t>7</w:t>
      </w:r>
    </w:p>
    <w:p w:rsidR="001A6A0D" w:rsidRDefault="00F0175B">
      <w:pPr>
        <w:pStyle w:val="60"/>
        <w:framePr w:w="9256" w:h="616" w:hRule="exact" w:wrap="none" w:vAnchor="page" w:hAnchor="page" w:x="1357" w:y="1330"/>
        <w:shd w:val="clear" w:color="auto" w:fill="auto"/>
        <w:spacing w:after="0" w:line="277" w:lineRule="exact"/>
        <w:ind w:left="6160"/>
      </w:pPr>
      <w:r>
        <w:t>Приложение 2 к приказу от 28.04.2017 № 51</w:t>
      </w:r>
    </w:p>
    <w:p w:rsidR="001A6A0D" w:rsidRDefault="00F0175B">
      <w:pPr>
        <w:pStyle w:val="20"/>
        <w:framePr w:w="9256" w:h="1591" w:hRule="exact" w:wrap="none" w:vAnchor="page" w:hAnchor="page" w:x="1357" w:y="2207"/>
        <w:shd w:val="clear" w:color="auto" w:fill="auto"/>
        <w:spacing w:line="306" w:lineRule="exact"/>
        <w:ind w:right="40"/>
      </w:pPr>
      <w:r>
        <w:t>Состав межведомственной рабочей группы по вопросам оказания содействия</w:t>
      </w:r>
      <w:r>
        <w:br/>
        <w:t>в предоставлении медицинской, психологической, педагогической,</w:t>
      </w:r>
      <w:r>
        <w:br/>
        <w:t>юридической, социальной помощи, не относящейся к социальным услугам</w:t>
      </w:r>
    </w:p>
    <w:p w:rsidR="001A6A0D" w:rsidRDefault="00F0175B">
      <w:pPr>
        <w:pStyle w:val="20"/>
        <w:framePr w:w="9256" w:h="1591" w:hRule="exact" w:wrap="none" w:vAnchor="page" w:hAnchor="page" w:x="1357" w:y="2207"/>
        <w:shd w:val="clear" w:color="auto" w:fill="auto"/>
        <w:spacing w:line="306" w:lineRule="exact"/>
        <w:ind w:right="40"/>
      </w:pPr>
      <w:r>
        <w:t>(социальное сопровождение)</w:t>
      </w:r>
      <w:r>
        <w:br/>
        <w:t>г.Покачи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30"/>
        <w:gridCol w:w="4414"/>
        <w:gridCol w:w="2912"/>
      </w:tblGrid>
      <w:tr w:rsidR="001A6A0D">
        <w:trPr>
          <w:trHeight w:hRule="exact" w:val="1087"/>
        </w:trPr>
        <w:tc>
          <w:tcPr>
            <w:tcW w:w="1930" w:type="dxa"/>
            <w:shd w:val="clear" w:color="auto" w:fill="FFFFFF"/>
          </w:tcPr>
          <w:p w:rsidR="001A6A0D" w:rsidRDefault="00F0175B">
            <w:pPr>
              <w:pStyle w:val="20"/>
              <w:framePr w:w="9256" w:h="10674" w:wrap="none" w:vAnchor="page" w:hAnchor="page" w:x="1357" w:y="4097"/>
              <w:shd w:val="clear" w:color="auto" w:fill="auto"/>
              <w:spacing w:line="310" w:lineRule="exact"/>
              <w:jc w:val="both"/>
            </w:pPr>
            <w:r>
              <w:rPr>
                <w:rStyle w:val="23"/>
                <w:b/>
                <w:bCs/>
              </w:rPr>
              <w:t>Руководитель</w:t>
            </w:r>
          </w:p>
          <w:p w:rsidR="001A6A0D" w:rsidRDefault="00F0175B">
            <w:pPr>
              <w:pStyle w:val="20"/>
              <w:framePr w:w="9256" w:h="10674" w:wrap="none" w:vAnchor="page" w:hAnchor="page" w:x="1357" w:y="4097"/>
              <w:shd w:val="clear" w:color="auto" w:fill="auto"/>
              <w:spacing w:line="310" w:lineRule="exact"/>
              <w:jc w:val="both"/>
            </w:pPr>
            <w:r>
              <w:rPr>
                <w:rStyle w:val="23"/>
                <w:b/>
                <w:bCs/>
              </w:rPr>
              <w:t>рабочей</w:t>
            </w:r>
          </w:p>
          <w:p w:rsidR="001A6A0D" w:rsidRDefault="00F0175B">
            <w:pPr>
              <w:pStyle w:val="20"/>
              <w:framePr w:w="9256" w:h="10674" w:wrap="none" w:vAnchor="page" w:hAnchor="page" w:x="1357" w:y="4097"/>
              <w:shd w:val="clear" w:color="auto" w:fill="auto"/>
              <w:spacing w:line="310" w:lineRule="exact"/>
              <w:jc w:val="both"/>
            </w:pPr>
            <w:r>
              <w:rPr>
                <w:rStyle w:val="23"/>
                <w:b/>
                <w:bCs/>
              </w:rPr>
              <w:t>группы:</w:t>
            </w:r>
          </w:p>
        </w:tc>
        <w:tc>
          <w:tcPr>
            <w:tcW w:w="4414" w:type="dxa"/>
            <w:shd w:val="clear" w:color="auto" w:fill="FFFFFF"/>
          </w:tcPr>
          <w:p w:rsidR="001A6A0D" w:rsidRDefault="00F0175B">
            <w:pPr>
              <w:pStyle w:val="20"/>
              <w:framePr w:w="9256" w:h="10674" w:wrap="none" w:vAnchor="page" w:hAnchor="page" w:x="1357" w:y="4097"/>
              <w:shd w:val="clear" w:color="auto" w:fill="auto"/>
              <w:spacing w:line="260" w:lineRule="exact"/>
              <w:jc w:val="both"/>
            </w:pPr>
            <w:r>
              <w:rPr>
                <w:rStyle w:val="23"/>
                <w:b/>
                <w:bCs/>
              </w:rPr>
              <w:t>Начальник Управления</w:t>
            </w:r>
          </w:p>
        </w:tc>
        <w:tc>
          <w:tcPr>
            <w:tcW w:w="2912" w:type="dxa"/>
            <w:shd w:val="clear" w:color="auto" w:fill="FFFFFF"/>
          </w:tcPr>
          <w:p w:rsidR="001A6A0D" w:rsidRDefault="00F0175B">
            <w:pPr>
              <w:pStyle w:val="20"/>
              <w:framePr w:w="9256" w:h="10674" w:wrap="none" w:vAnchor="page" w:hAnchor="page" w:x="1357" w:y="4097"/>
              <w:shd w:val="clear" w:color="auto" w:fill="auto"/>
              <w:spacing w:line="310" w:lineRule="exact"/>
              <w:jc w:val="right"/>
            </w:pPr>
            <w:r>
              <w:rPr>
                <w:rStyle w:val="23"/>
                <w:b/>
                <w:bCs/>
              </w:rPr>
              <w:t>Дробова Ирина Ивановна</w:t>
            </w:r>
          </w:p>
        </w:tc>
      </w:tr>
      <w:tr w:rsidR="001A6A0D">
        <w:trPr>
          <w:trHeight w:hRule="exact" w:val="2012"/>
        </w:trPr>
        <w:tc>
          <w:tcPr>
            <w:tcW w:w="1930" w:type="dxa"/>
            <w:shd w:val="clear" w:color="auto" w:fill="FFFFFF"/>
          </w:tcPr>
          <w:p w:rsidR="001A6A0D" w:rsidRDefault="00F0175B">
            <w:pPr>
              <w:pStyle w:val="20"/>
              <w:framePr w:w="9256" w:h="10674" w:wrap="none" w:vAnchor="page" w:hAnchor="page" w:x="1357" w:y="4097"/>
              <w:shd w:val="clear" w:color="auto" w:fill="auto"/>
              <w:spacing w:line="353" w:lineRule="exact"/>
              <w:jc w:val="both"/>
            </w:pPr>
            <w:r>
              <w:rPr>
                <w:rStyle w:val="23"/>
                <w:b/>
                <w:bCs/>
              </w:rPr>
              <w:t>Заместитель</w:t>
            </w:r>
          </w:p>
          <w:p w:rsidR="001A6A0D" w:rsidRDefault="00F0175B">
            <w:pPr>
              <w:pStyle w:val="20"/>
              <w:framePr w:w="9256" w:h="10674" w:wrap="none" w:vAnchor="page" w:hAnchor="page" w:x="1357" w:y="4097"/>
              <w:shd w:val="clear" w:color="auto" w:fill="auto"/>
              <w:spacing w:line="353" w:lineRule="exact"/>
              <w:jc w:val="both"/>
            </w:pPr>
            <w:r>
              <w:rPr>
                <w:rStyle w:val="23"/>
                <w:b/>
                <w:bCs/>
              </w:rPr>
              <w:t>руководителя</w:t>
            </w:r>
          </w:p>
          <w:p w:rsidR="001A6A0D" w:rsidRDefault="00F0175B">
            <w:pPr>
              <w:pStyle w:val="20"/>
              <w:framePr w:w="9256" w:h="10674" w:wrap="none" w:vAnchor="page" w:hAnchor="page" w:x="1357" w:y="4097"/>
              <w:shd w:val="clear" w:color="auto" w:fill="auto"/>
              <w:spacing w:line="353" w:lineRule="exact"/>
              <w:jc w:val="both"/>
            </w:pPr>
            <w:r>
              <w:rPr>
                <w:rStyle w:val="23"/>
                <w:b/>
                <w:bCs/>
              </w:rPr>
              <w:t>рабочей</w:t>
            </w:r>
          </w:p>
          <w:p w:rsidR="001A6A0D" w:rsidRDefault="00F0175B">
            <w:pPr>
              <w:pStyle w:val="20"/>
              <w:framePr w:w="9256" w:h="10674" w:wrap="none" w:vAnchor="page" w:hAnchor="page" w:x="1357" w:y="4097"/>
              <w:shd w:val="clear" w:color="auto" w:fill="auto"/>
              <w:spacing w:line="353" w:lineRule="exact"/>
              <w:jc w:val="both"/>
            </w:pPr>
            <w:r>
              <w:rPr>
                <w:rStyle w:val="23"/>
                <w:b/>
                <w:bCs/>
              </w:rPr>
              <w:t>группы:</w:t>
            </w:r>
          </w:p>
        </w:tc>
        <w:tc>
          <w:tcPr>
            <w:tcW w:w="4414" w:type="dxa"/>
            <w:shd w:val="clear" w:color="auto" w:fill="FFFFFF"/>
            <w:vAlign w:val="center"/>
          </w:tcPr>
          <w:p w:rsidR="001A6A0D" w:rsidRDefault="00F0175B">
            <w:pPr>
              <w:pStyle w:val="20"/>
              <w:framePr w:w="9256" w:h="10674" w:wrap="none" w:vAnchor="page" w:hAnchor="page" w:x="1357" w:y="4097"/>
              <w:shd w:val="clear" w:color="auto" w:fill="auto"/>
              <w:spacing w:line="310" w:lineRule="exact"/>
              <w:jc w:val="both"/>
            </w:pPr>
            <w:r>
              <w:rPr>
                <w:rStyle w:val="23"/>
                <w:b/>
                <w:bCs/>
              </w:rPr>
              <w:t>заместитель начальника управления -</w:t>
            </w:r>
          </w:p>
          <w:p w:rsidR="001A6A0D" w:rsidRDefault="00F0175B">
            <w:pPr>
              <w:pStyle w:val="20"/>
              <w:framePr w:w="9256" w:h="10674" w:wrap="none" w:vAnchor="page" w:hAnchor="page" w:x="1357" w:y="4097"/>
              <w:shd w:val="clear" w:color="auto" w:fill="auto"/>
              <w:spacing w:line="310" w:lineRule="exact"/>
              <w:jc w:val="both"/>
            </w:pPr>
            <w:r>
              <w:rPr>
                <w:rStyle w:val="23"/>
                <w:b/>
                <w:bCs/>
              </w:rPr>
              <w:t>начальник отдела реализации социальных программ</w:t>
            </w:r>
          </w:p>
        </w:tc>
        <w:tc>
          <w:tcPr>
            <w:tcW w:w="2912" w:type="dxa"/>
            <w:shd w:val="clear" w:color="auto" w:fill="FFFFFF"/>
            <w:vAlign w:val="center"/>
          </w:tcPr>
          <w:p w:rsidR="001A6A0D" w:rsidRDefault="00F0175B">
            <w:pPr>
              <w:pStyle w:val="20"/>
              <w:framePr w:w="9256" w:h="10674" w:wrap="none" w:vAnchor="page" w:hAnchor="page" w:x="1357" w:y="4097"/>
              <w:shd w:val="clear" w:color="auto" w:fill="auto"/>
              <w:spacing w:line="310" w:lineRule="exact"/>
              <w:jc w:val="right"/>
            </w:pPr>
            <w:r>
              <w:rPr>
                <w:rStyle w:val="23"/>
                <w:b/>
                <w:bCs/>
              </w:rPr>
              <w:t>Менченя Г алина Г ригорьевна</w:t>
            </w:r>
          </w:p>
        </w:tc>
      </w:tr>
      <w:tr w:rsidR="001A6A0D">
        <w:trPr>
          <w:trHeight w:hRule="exact" w:val="3661"/>
        </w:trPr>
        <w:tc>
          <w:tcPr>
            <w:tcW w:w="1930" w:type="dxa"/>
            <w:shd w:val="clear" w:color="auto" w:fill="FFFFFF"/>
          </w:tcPr>
          <w:p w:rsidR="001A6A0D" w:rsidRDefault="00F0175B">
            <w:pPr>
              <w:pStyle w:val="20"/>
              <w:framePr w:w="9256" w:h="10674" w:wrap="none" w:vAnchor="page" w:hAnchor="page" w:x="1357" w:y="4097"/>
              <w:shd w:val="clear" w:color="auto" w:fill="auto"/>
              <w:spacing w:line="353" w:lineRule="exact"/>
              <w:jc w:val="both"/>
            </w:pPr>
            <w:r>
              <w:rPr>
                <w:rStyle w:val="23"/>
                <w:b/>
                <w:bCs/>
              </w:rPr>
              <w:t>Секретарь</w:t>
            </w:r>
          </w:p>
          <w:p w:rsidR="001A6A0D" w:rsidRDefault="00F0175B">
            <w:pPr>
              <w:pStyle w:val="20"/>
              <w:framePr w:w="9256" w:h="10674" w:wrap="none" w:vAnchor="page" w:hAnchor="page" w:x="1357" w:y="4097"/>
              <w:shd w:val="clear" w:color="auto" w:fill="auto"/>
              <w:spacing w:line="353" w:lineRule="exact"/>
              <w:jc w:val="both"/>
            </w:pPr>
            <w:r>
              <w:rPr>
                <w:rStyle w:val="23"/>
                <w:b/>
                <w:bCs/>
              </w:rPr>
              <w:t>рабочей</w:t>
            </w:r>
          </w:p>
          <w:p w:rsidR="001A6A0D" w:rsidRDefault="00F0175B">
            <w:pPr>
              <w:pStyle w:val="20"/>
              <w:framePr w:w="9256" w:h="10674" w:wrap="none" w:vAnchor="page" w:hAnchor="page" w:x="1357" w:y="4097"/>
              <w:shd w:val="clear" w:color="auto" w:fill="auto"/>
              <w:spacing w:line="353" w:lineRule="exact"/>
              <w:jc w:val="both"/>
            </w:pPr>
            <w:r>
              <w:rPr>
                <w:rStyle w:val="23"/>
                <w:b/>
                <w:bCs/>
              </w:rPr>
              <w:t>группы</w:t>
            </w:r>
          </w:p>
        </w:tc>
        <w:tc>
          <w:tcPr>
            <w:tcW w:w="4414" w:type="dxa"/>
            <w:shd w:val="clear" w:color="auto" w:fill="FFFFFF"/>
            <w:vAlign w:val="center"/>
          </w:tcPr>
          <w:p w:rsidR="001A6A0D" w:rsidRDefault="00F0175B">
            <w:pPr>
              <w:pStyle w:val="20"/>
              <w:framePr w:w="9256" w:h="10674" w:wrap="none" w:vAnchor="page" w:hAnchor="page" w:x="1357" w:y="4097"/>
              <w:shd w:val="clear" w:color="auto" w:fill="auto"/>
              <w:spacing w:line="353" w:lineRule="exact"/>
              <w:jc w:val="both"/>
            </w:pPr>
            <w:r>
              <w:rPr>
                <w:rStyle w:val="23"/>
                <w:b/>
                <w:bCs/>
              </w:rPr>
              <w:t>специалист по социальной работе социально-реабилитационного отделения для граждан пожилого возраста и инвалидов БУ «Комплексный центр социального обслуживания населения «Виктория» филиал в г.Покачи (в период отсутствия - по согласованию)</w:t>
            </w:r>
          </w:p>
        </w:tc>
        <w:tc>
          <w:tcPr>
            <w:tcW w:w="2912" w:type="dxa"/>
            <w:shd w:val="clear" w:color="auto" w:fill="FFFFFF"/>
          </w:tcPr>
          <w:p w:rsidR="001A6A0D" w:rsidRDefault="00F0175B">
            <w:pPr>
              <w:pStyle w:val="20"/>
              <w:framePr w:w="9256" w:h="10674" w:wrap="none" w:vAnchor="page" w:hAnchor="page" w:x="1357" w:y="4097"/>
              <w:shd w:val="clear" w:color="auto" w:fill="auto"/>
              <w:spacing w:line="310" w:lineRule="exact"/>
              <w:jc w:val="right"/>
            </w:pPr>
            <w:r>
              <w:rPr>
                <w:rStyle w:val="23"/>
                <w:b/>
                <w:bCs/>
              </w:rPr>
              <w:t>Г аджиева Равганият Дерметхановна</w:t>
            </w:r>
          </w:p>
        </w:tc>
      </w:tr>
      <w:tr w:rsidR="001A6A0D">
        <w:trPr>
          <w:trHeight w:hRule="exact" w:val="1296"/>
        </w:trPr>
        <w:tc>
          <w:tcPr>
            <w:tcW w:w="1930" w:type="dxa"/>
            <w:shd w:val="clear" w:color="auto" w:fill="FFFFFF"/>
            <w:vAlign w:val="center"/>
          </w:tcPr>
          <w:p w:rsidR="001A6A0D" w:rsidRDefault="00F0175B">
            <w:pPr>
              <w:pStyle w:val="20"/>
              <w:framePr w:w="9256" w:h="10674" w:wrap="none" w:vAnchor="page" w:hAnchor="page" w:x="1357" w:y="4097"/>
              <w:shd w:val="clear" w:color="auto" w:fill="auto"/>
              <w:spacing w:line="356" w:lineRule="exact"/>
              <w:jc w:val="both"/>
            </w:pPr>
            <w:r>
              <w:rPr>
                <w:rStyle w:val="23"/>
                <w:b/>
                <w:bCs/>
              </w:rPr>
              <w:t>Члены рабочей группы:</w:t>
            </w:r>
          </w:p>
        </w:tc>
        <w:tc>
          <w:tcPr>
            <w:tcW w:w="4414" w:type="dxa"/>
            <w:shd w:val="clear" w:color="auto" w:fill="FFFFFF"/>
            <w:vAlign w:val="bottom"/>
          </w:tcPr>
          <w:p w:rsidR="001A6A0D" w:rsidRDefault="00F0175B">
            <w:pPr>
              <w:pStyle w:val="20"/>
              <w:framePr w:w="9256" w:h="10674" w:wrap="none" w:vAnchor="page" w:hAnchor="page" w:x="1357" w:y="4097"/>
              <w:shd w:val="clear" w:color="auto" w:fill="auto"/>
              <w:spacing w:line="313" w:lineRule="exact"/>
              <w:jc w:val="both"/>
            </w:pPr>
            <w:r>
              <w:rPr>
                <w:rStyle w:val="23"/>
                <w:b/>
                <w:bCs/>
              </w:rPr>
              <w:t>главный специалист отдела реализации социальных программ</w:t>
            </w:r>
          </w:p>
        </w:tc>
        <w:tc>
          <w:tcPr>
            <w:tcW w:w="2912" w:type="dxa"/>
            <w:shd w:val="clear" w:color="auto" w:fill="FFFFFF"/>
            <w:vAlign w:val="bottom"/>
          </w:tcPr>
          <w:p w:rsidR="001A6A0D" w:rsidRDefault="00F0175B">
            <w:pPr>
              <w:pStyle w:val="20"/>
              <w:framePr w:w="9256" w:h="10674" w:wrap="none" w:vAnchor="page" w:hAnchor="page" w:x="1357" w:y="4097"/>
              <w:shd w:val="clear" w:color="auto" w:fill="auto"/>
              <w:spacing w:line="360" w:lineRule="exact"/>
              <w:jc w:val="right"/>
            </w:pPr>
            <w:r>
              <w:rPr>
                <w:rStyle w:val="23"/>
                <w:b/>
                <w:bCs/>
              </w:rPr>
              <w:t>Мишунина Ольга Николаевна</w:t>
            </w:r>
          </w:p>
        </w:tc>
      </w:tr>
      <w:tr w:rsidR="001A6A0D">
        <w:trPr>
          <w:trHeight w:hRule="exact" w:val="1073"/>
        </w:trPr>
        <w:tc>
          <w:tcPr>
            <w:tcW w:w="1930" w:type="dxa"/>
            <w:shd w:val="clear" w:color="auto" w:fill="FFFFFF"/>
          </w:tcPr>
          <w:p w:rsidR="001A6A0D" w:rsidRDefault="001A6A0D">
            <w:pPr>
              <w:framePr w:w="9256" w:h="10674" w:wrap="none" w:vAnchor="page" w:hAnchor="page" w:x="1357" w:y="4097"/>
              <w:rPr>
                <w:sz w:val="10"/>
                <w:szCs w:val="10"/>
              </w:rPr>
            </w:pPr>
          </w:p>
        </w:tc>
        <w:tc>
          <w:tcPr>
            <w:tcW w:w="4414" w:type="dxa"/>
            <w:shd w:val="clear" w:color="auto" w:fill="FFFFFF"/>
            <w:vAlign w:val="center"/>
          </w:tcPr>
          <w:p w:rsidR="001A6A0D" w:rsidRDefault="00F0175B">
            <w:pPr>
              <w:pStyle w:val="20"/>
              <w:framePr w:w="9256" w:h="10674" w:wrap="none" w:vAnchor="page" w:hAnchor="page" w:x="1357" w:y="4097"/>
              <w:shd w:val="clear" w:color="auto" w:fill="auto"/>
              <w:spacing w:line="306" w:lineRule="exact"/>
              <w:jc w:val="both"/>
            </w:pPr>
            <w:r>
              <w:rPr>
                <w:rStyle w:val="23"/>
                <w:b/>
                <w:bCs/>
              </w:rPr>
              <w:t>ведущий специалист отдела реализации социальных программ</w:t>
            </w:r>
          </w:p>
        </w:tc>
        <w:tc>
          <w:tcPr>
            <w:tcW w:w="2912" w:type="dxa"/>
            <w:shd w:val="clear" w:color="auto" w:fill="FFFFFF"/>
            <w:vAlign w:val="center"/>
          </w:tcPr>
          <w:p w:rsidR="001A6A0D" w:rsidRDefault="00F0175B">
            <w:pPr>
              <w:pStyle w:val="20"/>
              <w:framePr w:w="9256" w:h="10674" w:wrap="none" w:vAnchor="page" w:hAnchor="page" w:x="1357" w:y="4097"/>
              <w:shd w:val="clear" w:color="auto" w:fill="auto"/>
              <w:spacing w:line="356" w:lineRule="exact"/>
              <w:jc w:val="right"/>
            </w:pPr>
            <w:r>
              <w:rPr>
                <w:rStyle w:val="23"/>
                <w:b/>
                <w:bCs/>
              </w:rPr>
              <w:t>Абусаитова Юлия Рашатовна</w:t>
            </w:r>
          </w:p>
        </w:tc>
      </w:tr>
      <w:tr w:rsidR="001A6A0D">
        <w:trPr>
          <w:trHeight w:hRule="exact" w:val="1544"/>
        </w:trPr>
        <w:tc>
          <w:tcPr>
            <w:tcW w:w="1930" w:type="dxa"/>
            <w:shd w:val="clear" w:color="auto" w:fill="FFFFFF"/>
          </w:tcPr>
          <w:p w:rsidR="001A6A0D" w:rsidRDefault="001A6A0D">
            <w:pPr>
              <w:framePr w:w="9256" w:h="10674" w:wrap="none" w:vAnchor="page" w:hAnchor="page" w:x="1357" w:y="4097"/>
              <w:rPr>
                <w:sz w:val="10"/>
                <w:szCs w:val="10"/>
              </w:rPr>
            </w:pPr>
          </w:p>
        </w:tc>
        <w:tc>
          <w:tcPr>
            <w:tcW w:w="4414" w:type="dxa"/>
            <w:shd w:val="clear" w:color="auto" w:fill="FFFFFF"/>
            <w:vAlign w:val="bottom"/>
          </w:tcPr>
          <w:p w:rsidR="001A6A0D" w:rsidRDefault="00F0175B">
            <w:pPr>
              <w:pStyle w:val="20"/>
              <w:framePr w:w="9256" w:h="10674" w:wrap="none" w:vAnchor="page" w:hAnchor="page" w:x="1357" w:y="4097"/>
              <w:shd w:val="clear" w:color="auto" w:fill="auto"/>
              <w:spacing w:line="310" w:lineRule="exact"/>
              <w:jc w:val="both"/>
            </w:pPr>
            <w:r>
              <w:rPr>
                <w:rStyle w:val="23"/>
                <w:b/>
                <w:bCs/>
              </w:rPr>
              <w:t>заведующий филиалом БУ «Комплексный центр социального обслуживания населения «Виктория»</w:t>
            </w:r>
          </w:p>
        </w:tc>
        <w:tc>
          <w:tcPr>
            <w:tcW w:w="2912" w:type="dxa"/>
            <w:shd w:val="clear" w:color="auto" w:fill="FFFFFF"/>
            <w:vAlign w:val="center"/>
          </w:tcPr>
          <w:p w:rsidR="001A6A0D" w:rsidRDefault="00F0175B">
            <w:pPr>
              <w:pStyle w:val="20"/>
              <w:framePr w:w="9256" w:h="10674" w:wrap="none" w:vAnchor="page" w:hAnchor="page" w:x="1357" w:y="4097"/>
              <w:shd w:val="clear" w:color="auto" w:fill="auto"/>
              <w:spacing w:after="60" w:line="260" w:lineRule="exact"/>
              <w:jc w:val="right"/>
            </w:pPr>
            <w:r>
              <w:rPr>
                <w:rStyle w:val="23"/>
                <w:b/>
                <w:bCs/>
              </w:rPr>
              <w:t>Маздор</w:t>
            </w:r>
          </w:p>
          <w:p w:rsidR="001A6A0D" w:rsidRDefault="00F0175B">
            <w:pPr>
              <w:pStyle w:val="20"/>
              <w:framePr w:w="9256" w:h="10674" w:wrap="none" w:vAnchor="page" w:hAnchor="page" w:x="1357" w:y="4097"/>
              <w:shd w:val="clear" w:color="auto" w:fill="auto"/>
              <w:spacing w:before="60" w:line="260" w:lineRule="exact"/>
              <w:jc w:val="right"/>
            </w:pPr>
            <w:r>
              <w:rPr>
                <w:rStyle w:val="23"/>
                <w:b/>
                <w:bCs/>
              </w:rPr>
              <w:t>Екатерина Михайловна</w:t>
            </w:r>
          </w:p>
        </w:tc>
      </w:tr>
    </w:tbl>
    <w:p w:rsidR="001A6A0D" w:rsidRDefault="001A6A0D">
      <w:pPr>
        <w:rPr>
          <w:sz w:val="2"/>
          <w:szCs w:val="2"/>
        </w:rPr>
        <w:sectPr w:rsidR="001A6A0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A6A0D" w:rsidRDefault="00F0175B">
      <w:pPr>
        <w:pStyle w:val="a5"/>
        <w:framePr w:wrap="none" w:vAnchor="page" w:hAnchor="page" w:x="5924" w:y="675"/>
        <w:shd w:val="clear" w:color="auto" w:fill="auto"/>
        <w:spacing w:line="240" w:lineRule="exact"/>
      </w:pPr>
      <w:r>
        <w:lastRenderedPageBreak/>
        <w:t>8</w:t>
      </w:r>
    </w:p>
    <w:p w:rsidR="001A6A0D" w:rsidRDefault="00F0175B">
      <w:pPr>
        <w:pStyle w:val="20"/>
        <w:framePr w:w="4190" w:h="3185" w:hRule="exact" w:wrap="none" w:vAnchor="page" w:hAnchor="page" w:x="3321" w:y="1313"/>
        <w:shd w:val="clear" w:color="auto" w:fill="auto"/>
        <w:tabs>
          <w:tab w:val="left" w:pos="3042"/>
        </w:tabs>
        <w:spacing w:line="353" w:lineRule="exact"/>
        <w:jc w:val="both"/>
      </w:pPr>
      <w:r>
        <w:t>представитель управления по социальным</w:t>
      </w:r>
      <w:r>
        <w:tab/>
        <w:t>вопросам</w:t>
      </w:r>
    </w:p>
    <w:p w:rsidR="001A6A0D" w:rsidRDefault="00F0175B">
      <w:pPr>
        <w:pStyle w:val="20"/>
        <w:framePr w:w="4190" w:h="3185" w:hRule="exact" w:wrap="none" w:vAnchor="page" w:hAnchor="page" w:x="3321" w:y="1313"/>
        <w:shd w:val="clear" w:color="auto" w:fill="auto"/>
        <w:spacing w:after="297" w:line="353" w:lineRule="exact"/>
        <w:jc w:val="both"/>
      </w:pPr>
      <w:r>
        <w:t>администрации г.Покачи</w:t>
      </w:r>
    </w:p>
    <w:p w:rsidR="001A6A0D" w:rsidRDefault="00F0175B">
      <w:pPr>
        <w:pStyle w:val="20"/>
        <w:framePr w:w="4190" w:h="3185" w:hRule="exact" w:wrap="none" w:vAnchor="page" w:hAnchor="page" w:x="3321" w:y="1313"/>
        <w:shd w:val="clear" w:color="auto" w:fill="auto"/>
        <w:spacing w:after="332" w:line="356" w:lineRule="exact"/>
        <w:jc w:val="both"/>
      </w:pPr>
      <w:r>
        <w:t>представитель КУ «Покачевский центр занятости населения»</w:t>
      </w:r>
    </w:p>
    <w:p w:rsidR="001A6A0D" w:rsidRDefault="00F0175B">
      <w:pPr>
        <w:pStyle w:val="20"/>
        <w:framePr w:w="4190" w:h="3185" w:hRule="exact" w:wrap="none" w:vAnchor="page" w:hAnchor="page" w:x="3321" w:y="1313"/>
        <w:shd w:val="clear" w:color="auto" w:fill="auto"/>
        <w:spacing w:line="317" w:lineRule="exact"/>
        <w:jc w:val="both"/>
      </w:pPr>
      <w:r>
        <w:t>представитель БУ «Покачевская городская больница»</w:t>
      </w:r>
    </w:p>
    <w:p w:rsidR="001A6A0D" w:rsidRDefault="00F0175B">
      <w:pPr>
        <w:pStyle w:val="20"/>
        <w:framePr w:wrap="none" w:vAnchor="page" w:hAnchor="page" w:x="8527" w:y="1394"/>
        <w:shd w:val="clear" w:color="auto" w:fill="auto"/>
        <w:spacing w:line="260" w:lineRule="exact"/>
        <w:jc w:val="left"/>
      </w:pPr>
      <w:r>
        <w:t>по согласованию</w:t>
      </w:r>
    </w:p>
    <w:p w:rsidR="001A6A0D" w:rsidRDefault="00F0175B">
      <w:pPr>
        <w:pStyle w:val="20"/>
        <w:framePr w:wrap="none" w:vAnchor="page" w:hAnchor="page" w:x="8530" w:y="2927"/>
        <w:shd w:val="clear" w:color="auto" w:fill="auto"/>
        <w:spacing w:line="260" w:lineRule="exact"/>
        <w:jc w:val="left"/>
      </w:pPr>
      <w:r>
        <w:t>по согласованию</w:t>
      </w:r>
    </w:p>
    <w:p w:rsidR="001A6A0D" w:rsidRDefault="00F0175B">
      <w:pPr>
        <w:pStyle w:val="20"/>
        <w:framePr w:wrap="none" w:vAnchor="page" w:hAnchor="page" w:x="8527" w:y="3863"/>
        <w:shd w:val="clear" w:color="auto" w:fill="auto"/>
        <w:spacing w:line="260" w:lineRule="exact"/>
        <w:jc w:val="left"/>
      </w:pPr>
      <w:r>
        <w:t>по согласованию</w:t>
      </w:r>
    </w:p>
    <w:p w:rsidR="001A6A0D" w:rsidRDefault="001A6A0D">
      <w:pPr>
        <w:rPr>
          <w:sz w:val="2"/>
          <w:szCs w:val="2"/>
        </w:rPr>
      </w:pPr>
    </w:p>
    <w:sectPr w:rsidR="001A6A0D" w:rsidSect="001A6A0D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175B" w:rsidRDefault="00F0175B" w:rsidP="001A6A0D">
      <w:r>
        <w:separator/>
      </w:r>
    </w:p>
  </w:endnote>
  <w:endnote w:type="continuationSeparator" w:id="0">
    <w:p w:rsidR="00F0175B" w:rsidRDefault="00F0175B" w:rsidP="001A6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175B" w:rsidRDefault="00F0175B"/>
  </w:footnote>
  <w:footnote w:type="continuationSeparator" w:id="0">
    <w:p w:rsidR="00F0175B" w:rsidRDefault="00F0175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837C1"/>
    <w:multiLevelType w:val="multilevel"/>
    <w:tmpl w:val="5B880526"/>
    <w:lvl w:ilvl="0">
      <w:start w:val="4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3426348"/>
    <w:multiLevelType w:val="multilevel"/>
    <w:tmpl w:val="863E5700"/>
    <w:lvl w:ilvl="0">
      <w:start w:val="2"/>
      <w:numFmt w:val="decimal"/>
      <w:lvlText w:val="3.%1."/>
      <w:lvlJc w:val="left"/>
      <w:rPr>
        <w:rFonts w:ascii="Sylfaen" w:eastAsia="Sylfaen" w:hAnsi="Sylfaen" w:cs="Sylfae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AEB2AE6"/>
    <w:multiLevelType w:val="multilevel"/>
    <w:tmpl w:val="DEFE3312"/>
    <w:lvl w:ilvl="0">
      <w:start w:val="1"/>
      <w:numFmt w:val="decimal"/>
      <w:lvlText w:val="1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1A6A0D"/>
    <w:rsid w:val="001A6A0D"/>
    <w:rsid w:val="007A2B16"/>
    <w:rsid w:val="00D305D8"/>
    <w:rsid w:val="00F01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7A06857"/>
  <w15:docId w15:val="{E7771369-6240-4A6D-BD01-B9A775926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A6A0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A6A0D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1A6A0D"/>
    <w:rPr>
      <w:rFonts w:ascii="Sylfaen" w:eastAsia="Sylfaen" w:hAnsi="Sylfaen" w:cs="Sylfaen"/>
      <w:b/>
      <w:bCs/>
      <w:i w:val="0"/>
      <w:iCs w:val="0"/>
      <w:smallCaps w:val="0"/>
      <w:strike w:val="0"/>
      <w:spacing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1A6A0D"/>
    <w:rPr>
      <w:rFonts w:ascii="Sylfaen" w:eastAsia="Sylfaen" w:hAnsi="Sylfaen" w:cs="Sylfae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315pt1pt">
    <w:name w:val="Основной текст (3) + 15 pt;Не курсив;Интервал 1 pt"/>
    <w:basedOn w:val="3"/>
    <w:rsid w:val="001A6A0D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3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315pt1pt0">
    <w:name w:val="Основной текст (3) + 15 pt;Не курсив;Интервал 1 pt"/>
    <w:basedOn w:val="3"/>
    <w:rsid w:val="001A6A0D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3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315pt1pt1">
    <w:name w:val="Основной текст (3) + 15 pt;Не курсив;Интервал 1 pt"/>
    <w:basedOn w:val="3"/>
    <w:rsid w:val="001A6A0D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3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31">
    <w:name w:val="Основной текст (3)"/>
    <w:basedOn w:val="3"/>
    <w:rsid w:val="001A6A0D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32">
    <w:name w:val="Основной текст (3)"/>
    <w:basedOn w:val="3"/>
    <w:rsid w:val="001A6A0D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314pt-2pt">
    <w:name w:val="Основной текст (3) + 14 pt;Интервал -2 pt"/>
    <w:basedOn w:val="3"/>
    <w:rsid w:val="001A6A0D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-4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4pt-2pt0">
    <w:name w:val="Основной текст (3) + 14 pt;Интервал -2 pt"/>
    <w:basedOn w:val="3"/>
    <w:rsid w:val="001A6A0D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-4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1A6A0D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1">
    <w:name w:val="Основной текст (4)"/>
    <w:basedOn w:val="4"/>
    <w:rsid w:val="001A6A0D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sid w:val="001A6A0D"/>
    <w:rPr>
      <w:rFonts w:ascii="Sylfaen" w:eastAsia="Sylfaen" w:hAnsi="Sylfaen" w:cs="Sylfaen"/>
      <w:b/>
      <w:bCs/>
      <w:i w:val="0"/>
      <w:iCs w:val="0"/>
      <w:smallCaps w:val="0"/>
      <w:strike w:val="0"/>
      <w:u w:val="none"/>
    </w:rPr>
  </w:style>
  <w:style w:type="character" w:customStyle="1" w:styleId="21">
    <w:name w:val="Колонтитул (2)_"/>
    <w:basedOn w:val="a0"/>
    <w:link w:val="22"/>
    <w:rsid w:val="001A6A0D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5">
    <w:name w:val="Основной текст (5)_"/>
    <w:basedOn w:val="a0"/>
    <w:link w:val="50"/>
    <w:rsid w:val="001A6A0D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spacing w:val="-20"/>
      <w:sz w:val="30"/>
      <w:szCs w:val="30"/>
      <w:u w:val="none"/>
      <w:lang w:val="en-US" w:eastAsia="en-US" w:bidi="en-US"/>
    </w:rPr>
  </w:style>
  <w:style w:type="character" w:customStyle="1" w:styleId="51">
    <w:name w:val="Основной текст (5)"/>
    <w:basedOn w:val="5"/>
    <w:rsid w:val="001A6A0D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30"/>
      <w:szCs w:val="30"/>
      <w:u w:val="none"/>
      <w:lang w:val="en-US" w:eastAsia="en-US" w:bidi="en-US"/>
    </w:rPr>
  </w:style>
  <w:style w:type="character" w:customStyle="1" w:styleId="6">
    <w:name w:val="Основной текст (6)_"/>
    <w:basedOn w:val="a0"/>
    <w:link w:val="60"/>
    <w:rsid w:val="001A6A0D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Основной текст (2)"/>
    <w:basedOn w:val="2"/>
    <w:rsid w:val="001A6A0D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1A6A0D"/>
    <w:pPr>
      <w:shd w:val="clear" w:color="auto" w:fill="FFFFFF"/>
      <w:spacing w:line="367" w:lineRule="exact"/>
      <w:jc w:val="center"/>
    </w:pPr>
    <w:rPr>
      <w:rFonts w:ascii="Sylfaen" w:eastAsia="Sylfaen" w:hAnsi="Sylfaen" w:cs="Sylfae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rsid w:val="001A6A0D"/>
    <w:pPr>
      <w:shd w:val="clear" w:color="auto" w:fill="FFFFFF"/>
      <w:spacing w:before="540" w:line="310" w:lineRule="exact"/>
      <w:jc w:val="both"/>
    </w:pPr>
    <w:rPr>
      <w:rFonts w:ascii="Sylfaen" w:eastAsia="Sylfaen" w:hAnsi="Sylfaen" w:cs="Sylfaen"/>
      <w:i/>
      <w:iCs/>
      <w:sz w:val="26"/>
      <w:szCs w:val="26"/>
    </w:rPr>
  </w:style>
  <w:style w:type="paragraph" w:customStyle="1" w:styleId="40">
    <w:name w:val="Основной текст (4)"/>
    <w:basedOn w:val="a"/>
    <w:link w:val="4"/>
    <w:rsid w:val="001A6A0D"/>
    <w:pPr>
      <w:shd w:val="clear" w:color="auto" w:fill="FFFFFF"/>
      <w:spacing w:after="300" w:line="310" w:lineRule="exact"/>
    </w:pPr>
    <w:rPr>
      <w:rFonts w:ascii="Sylfaen" w:eastAsia="Sylfaen" w:hAnsi="Sylfaen" w:cs="Sylfaen"/>
      <w:sz w:val="26"/>
      <w:szCs w:val="26"/>
    </w:rPr>
  </w:style>
  <w:style w:type="paragraph" w:customStyle="1" w:styleId="a5">
    <w:name w:val="Колонтитул"/>
    <w:basedOn w:val="a"/>
    <w:link w:val="a4"/>
    <w:rsid w:val="001A6A0D"/>
    <w:pPr>
      <w:shd w:val="clear" w:color="auto" w:fill="FFFFFF"/>
      <w:spacing w:line="0" w:lineRule="atLeast"/>
    </w:pPr>
    <w:rPr>
      <w:rFonts w:ascii="Sylfaen" w:eastAsia="Sylfaen" w:hAnsi="Sylfaen" w:cs="Sylfaen"/>
      <w:b/>
      <w:bCs/>
    </w:rPr>
  </w:style>
  <w:style w:type="paragraph" w:customStyle="1" w:styleId="22">
    <w:name w:val="Колонтитул (2)"/>
    <w:basedOn w:val="a"/>
    <w:link w:val="21"/>
    <w:rsid w:val="001A6A0D"/>
    <w:pPr>
      <w:shd w:val="clear" w:color="auto" w:fill="FFFFFF"/>
      <w:spacing w:line="0" w:lineRule="atLeast"/>
    </w:pPr>
    <w:rPr>
      <w:rFonts w:ascii="AngsanaUPC" w:eastAsia="AngsanaUPC" w:hAnsi="AngsanaUPC" w:cs="AngsanaUPC"/>
      <w:sz w:val="36"/>
      <w:szCs w:val="36"/>
    </w:rPr>
  </w:style>
  <w:style w:type="paragraph" w:customStyle="1" w:styleId="50">
    <w:name w:val="Основной текст (5)"/>
    <w:basedOn w:val="a"/>
    <w:link w:val="5"/>
    <w:rsid w:val="001A6A0D"/>
    <w:pPr>
      <w:shd w:val="clear" w:color="auto" w:fill="FFFFFF"/>
      <w:spacing w:before="300" w:line="0" w:lineRule="atLeast"/>
    </w:pPr>
    <w:rPr>
      <w:rFonts w:ascii="FrankRuehl" w:eastAsia="FrankRuehl" w:hAnsi="FrankRuehl" w:cs="FrankRuehl"/>
      <w:spacing w:val="-20"/>
      <w:sz w:val="30"/>
      <w:szCs w:val="30"/>
      <w:lang w:val="en-US" w:eastAsia="en-US" w:bidi="en-US"/>
    </w:rPr>
  </w:style>
  <w:style w:type="paragraph" w:customStyle="1" w:styleId="60">
    <w:name w:val="Основной текст (6)"/>
    <w:basedOn w:val="a"/>
    <w:link w:val="6"/>
    <w:rsid w:val="001A6A0D"/>
    <w:pPr>
      <w:shd w:val="clear" w:color="auto" w:fill="FFFFFF"/>
      <w:spacing w:after="300" w:line="310" w:lineRule="exact"/>
      <w:jc w:val="right"/>
    </w:pPr>
    <w:rPr>
      <w:rFonts w:ascii="Sylfaen" w:eastAsia="Sylfaen" w:hAnsi="Sylfaen" w:cs="Sylfae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856</Words>
  <Characters>4884</Characters>
  <Application>Microsoft Office Word</Application>
  <DocSecurity>0</DocSecurity>
  <Lines>40</Lines>
  <Paragraphs>11</Paragraphs>
  <ScaleCrop>false</ScaleCrop>
  <Company/>
  <LinksUpToDate>false</LinksUpToDate>
  <CharactersWithSpaces>5729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Обухова</cp:lastModifiedBy>
  <cp:revision>3</cp:revision>
  <dcterms:created xsi:type="dcterms:W3CDTF">2020-05-08T10:36:00Z</dcterms:created>
  <dcterms:modified xsi:type="dcterms:W3CDTF">2020-05-13T02:26:00Z</dcterms:modified>
</cp:coreProperties>
</file>