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92" w:rsidRPr="00DB4362" w:rsidRDefault="00284392" w:rsidP="00DB4362">
      <w:pPr>
        <w:tabs>
          <w:tab w:val="left" w:pos="517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B4362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Приложение </w:t>
      </w:r>
      <w:r w:rsidR="0072490E" w:rsidRPr="00DB4362">
        <w:rPr>
          <w:rFonts w:ascii="Times New Roman" w:eastAsia="Times New Roman" w:hAnsi="Times New Roman"/>
          <w:bCs/>
          <w:sz w:val="18"/>
          <w:szCs w:val="18"/>
          <w:lang w:eastAsia="ru-RU"/>
        </w:rPr>
        <w:t>1</w:t>
      </w:r>
    </w:p>
    <w:p w:rsidR="00284392" w:rsidRPr="00DB4362" w:rsidRDefault="00284392" w:rsidP="00DB4362">
      <w:pPr>
        <w:tabs>
          <w:tab w:val="left" w:pos="517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bookmarkStart w:id="0" w:name="_GoBack"/>
      <w:bookmarkEnd w:id="0"/>
      <w:r w:rsidRPr="00DB4362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к письму от «___» __________ </w:t>
      </w:r>
      <w:r w:rsidRPr="00571DE0">
        <w:rPr>
          <w:rFonts w:ascii="Times New Roman" w:eastAsia="Times New Roman" w:hAnsi="Times New Roman"/>
          <w:bCs/>
          <w:sz w:val="18"/>
          <w:szCs w:val="18"/>
          <w:lang w:eastAsia="ru-RU"/>
        </w:rPr>
        <w:t>202</w:t>
      </w:r>
      <w:r w:rsidR="00571DE0" w:rsidRPr="00571DE0">
        <w:rPr>
          <w:rFonts w:ascii="Times New Roman" w:eastAsia="Times New Roman" w:hAnsi="Times New Roman"/>
          <w:bCs/>
          <w:sz w:val="18"/>
          <w:szCs w:val="18"/>
          <w:lang w:eastAsia="ru-RU"/>
        </w:rPr>
        <w:t>1</w:t>
      </w:r>
      <w:r w:rsidRPr="00DB4362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г. 15/07 Исх. № _____</w:t>
      </w:r>
    </w:p>
    <w:p w:rsidR="00DB4362" w:rsidRPr="00DB4362" w:rsidRDefault="00DB4362" w:rsidP="00DB43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DB4362" w:rsidRPr="00130EAA" w:rsidRDefault="00DB4362" w:rsidP="005D11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30EAA">
        <w:rPr>
          <w:rFonts w:ascii="Times New Roman" w:hAnsi="Times New Roman"/>
          <w:bCs/>
          <w:sz w:val="28"/>
          <w:szCs w:val="28"/>
        </w:rPr>
        <w:t>ПОЛОЖЕНИЕ</w:t>
      </w:r>
    </w:p>
    <w:p w:rsidR="00DB4362" w:rsidRPr="00130EAA" w:rsidRDefault="00DB4362" w:rsidP="005D11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30EAA">
        <w:rPr>
          <w:rFonts w:ascii="Times New Roman" w:hAnsi="Times New Roman"/>
          <w:bCs/>
          <w:sz w:val="28"/>
          <w:szCs w:val="28"/>
        </w:rPr>
        <w:t xml:space="preserve">о конкурсе на лучшую программу летней оздоровительной смены </w:t>
      </w:r>
    </w:p>
    <w:p w:rsidR="00DB4362" w:rsidRPr="00130EAA" w:rsidRDefault="00DB4362" w:rsidP="005D11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30EAA">
        <w:rPr>
          <w:rFonts w:ascii="Times New Roman" w:hAnsi="Times New Roman"/>
          <w:bCs/>
          <w:sz w:val="28"/>
          <w:szCs w:val="28"/>
        </w:rPr>
        <w:t xml:space="preserve">на базе учреждения, подведомственного </w:t>
      </w:r>
      <w:proofErr w:type="spellStart"/>
      <w:r w:rsidRPr="00130EAA">
        <w:rPr>
          <w:rFonts w:ascii="Times New Roman" w:hAnsi="Times New Roman"/>
          <w:bCs/>
          <w:sz w:val="28"/>
          <w:szCs w:val="28"/>
        </w:rPr>
        <w:t>Депсоцразвития</w:t>
      </w:r>
      <w:proofErr w:type="spellEnd"/>
      <w:r w:rsidRPr="00130EAA">
        <w:rPr>
          <w:rFonts w:ascii="Times New Roman" w:hAnsi="Times New Roman"/>
          <w:bCs/>
          <w:sz w:val="28"/>
          <w:szCs w:val="28"/>
        </w:rPr>
        <w:t xml:space="preserve"> Югры </w:t>
      </w:r>
    </w:p>
    <w:p w:rsidR="00DB4362" w:rsidRPr="00130EAA" w:rsidRDefault="00DB4362" w:rsidP="005D11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30EAA">
        <w:rPr>
          <w:rFonts w:ascii="Times New Roman" w:hAnsi="Times New Roman"/>
          <w:bCs/>
          <w:sz w:val="28"/>
          <w:szCs w:val="28"/>
        </w:rPr>
        <w:t>(далее – Положение)</w:t>
      </w:r>
    </w:p>
    <w:p w:rsidR="00DB4362" w:rsidRPr="00130EAA" w:rsidRDefault="00DB4362" w:rsidP="005D11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B4362" w:rsidRPr="00130EAA" w:rsidRDefault="00DB4362" w:rsidP="009C6A4E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130EAA">
        <w:rPr>
          <w:b/>
          <w:bCs/>
          <w:sz w:val="28"/>
          <w:szCs w:val="28"/>
        </w:rPr>
        <w:t>Общие положения</w:t>
      </w:r>
    </w:p>
    <w:p w:rsidR="00DB4362" w:rsidRPr="00130EAA" w:rsidRDefault="00DB4362" w:rsidP="005D11D4">
      <w:pPr>
        <w:pStyle w:val="a9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30EAA">
        <w:rPr>
          <w:sz w:val="28"/>
          <w:szCs w:val="28"/>
        </w:rPr>
        <w:t xml:space="preserve">Конкурс на лучшую </w:t>
      </w:r>
      <w:r w:rsidRPr="00130EAA">
        <w:rPr>
          <w:bCs/>
          <w:sz w:val="28"/>
          <w:szCs w:val="28"/>
        </w:rPr>
        <w:t xml:space="preserve">программу летней оздоровительной смены на базе учреждения, подведомственного </w:t>
      </w:r>
      <w:proofErr w:type="spellStart"/>
      <w:r w:rsidRPr="00130EAA">
        <w:rPr>
          <w:bCs/>
          <w:sz w:val="28"/>
          <w:szCs w:val="28"/>
        </w:rPr>
        <w:t>Депсоцразвития</w:t>
      </w:r>
      <w:proofErr w:type="spellEnd"/>
      <w:r w:rsidRPr="00130EAA">
        <w:rPr>
          <w:bCs/>
          <w:sz w:val="28"/>
          <w:szCs w:val="28"/>
        </w:rPr>
        <w:t xml:space="preserve"> Югры</w:t>
      </w:r>
      <w:r w:rsidRPr="00130EAA">
        <w:rPr>
          <w:sz w:val="28"/>
          <w:szCs w:val="28"/>
        </w:rPr>
        <w:t xml:space="preserve"> (далее – Конкурс), проводится во исполнение </w:t>
      </w:r>
      <w:r w:rsidR="00B603D3" w:rsidRPr="00130EAA">
        <w:rPr>
          <w:sz w:val="28"/>
          <w:szCs w:val="28"/>
        </w:rPr>
        <w:t xml:space="preserve">п. 10. Плана мероприятий по организации открытия летних оздоровительных смен и площадок краткосрочного пребывания детей в учреждениях социального обслуживания, подведомственных </w:t>
      </w:r>
      <w:proofErr w:type="spellStart"/>
      <w:r w:rsidR="00B603D3" w:rsidRPr="00130EAA">
        <w:rPr>
          <w:sz w:val="28"/>
          <w:szCs w:val="28"/>
        </w:rPr>
        <w:t>Депсоцразвития</w:t>
      </w:r>
      <w:proofErr w:type="spellEnd"/>
      <w:r w:rsidR="00B603D3" w:rsidRPr="00130EAA">
        <w:rPr>
          <w:sz w:val="28"/>
          <w:szCs w:val="28"/>
        </w:rPr>
        <w:t xml:space="preserve"> Югры, в 2021 году приложения 2 к приказу </w:t>
      </w:r>
      <w:proofErr w:type="spellStart"/>
      <w:r w:rsidR="00B603D3" w:rsidRPr="00130EAA">
        <w:rPr>
          <w:sz w:val="28"/>
          <w:szCs w:val="28"/>
        </w:rPr>
        <w:t>Депсоцразвития</w:t>
      </w:r>
      <w:proofErr w:type="spellEnd"/>
      <w:r w:rsidR="00B603D3" w:rsidRPr="00130EAA">
        <w:rPr>
          <w:sz w:val="28"/>
          <w:szCs w:val="28"/>
        </w:rPr>
        <w:t xml:space="preserve"> Югры от 25 февраля 2021 года № 211-р «Об организации летних оздоровительных смен и площадок краткосрочного пребывания детей в учреждениях социального обслуживания, подведомственных </w:t>
      </w:r>
      <w:proofErr w:type="spellStart"/>
      <w:r w:rsidR="00B603D3" w:rsidRPr="00130EAA">
        <w:rPr>
          <w:sz w:val="28"/>
          <w:szCs w:val="28"/>
        </w:rPr>
        <w:t>Депсоцразвития</w:t>
      </w:r>
      <w:proofErr w:type="spellEnd"/>
      <w:r w:rsidR="00B603D3" w:rsidRPr="00130EAA">
        <w:rPr>
          <w:sz w:val="28"/>
          <w:szCs w:val="28"/>
        </w:rPr>
        <w:t xml:space="preserve"> Югры, и признании утратившими силу некоторых приказов»</w:t>
      </w:r>
      <w:r w:rsidR="009F1524" w:rsidRPr="00130EAA">
        <w:rPr>
          <w:sz w:val="28"/>
          <w:szCs w:val="28"/>
        </w:rPr>
        <w:t>.</w:t>
      </w:r>
    </w:p>
    <w:p w:rsidR="00DB4362" w:rsidRPr="00130EAA" w:rsidRDefault="00DB4362" w:rsidP="005D11D4">
      <w:pPr>
        <w:pStyle w:val="a9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30EAA">
        <w:rPr>
          <w:sz w:val="28"/>
          <w:szCs w:val="28"/>
        </w:rPr>
        <w:t xml:space="preserve">Настоящее Положение определяет цель, задачи, условия и порядок проведения, критерии оценки и порядок определения победителей Конкурса. </w:t>
      </w:r>
    </w:p>
    <w:p w:rsidR="00DB4362" w:rsidRPr="00130EAA" w:rsidRDefault="00DB4362" w:rsidP="005D11D4">
      <w:pPr>
        <w:pStyle w:val="a9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30EAA">
        <w:rPr>
          <w:sz w:val="28"/>
          <w:szCs w:val="28"/>
        </w:rPr>
        <w:t xml:space="preserve">Основными принципами Конкурса являются гласность, добровольность участия, равенство прав участников Конкурса, состязательность (конкурсная основа). </w:t>
      </w:r>
    </w:p>
    <w:p w:rsidR="00DB4362" w:rsidRPr="00DB4362" w:rsidRDefault="00DB4362" w:rsidP="005D11D4">
      <w:pPr>
        <w:pStyle w:val="a9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30EAA">
        <w:rPr>
          <w:sz w:val="28"/>
          <w:szCs w:val="28"/>
        </w:rPr>
        <w:t>Организатором Конкурса выступает бюджетное учреждение Ханты-Мансийского автономного округа – Югры «Ресурсный центр развития социального</w:t>
      </w:r>
      <w:r w:rsidRPr="00DB4362">
        <w:rPr>
          <w:sz w:val="28"/>
          <w:szCs w:val="28"/>
        </w:rPr>
        <w:t xml:space="preserve"> обслуживания» (далее – Организатор)</w:t>
      </w:r>
      <w:r w:rsidRPr="00DB4362">
        <w:rPr>
          <w:rStyle w:val="FontStyle12"/>
        </w:rPr>
        <w:t xml:space="preserve"> при поддержке Департамента социального развития Ханты-Мансийского автономного округа – Югры</w:t>
      </w:r>
      <w:r w:rsidRPr="00DB4362">
        <w:rPr>
          <w:sz w:val="28"/>
          <w:szCs w:val="28"/>
        </w:rPr>
        <w:t xml:space="preserve">. </w:t>
      </w:r>
    </w:p>
    <w:p w:rsidR="00DB4362" w:rsidRPr="00DB4362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362" w:rsidRPr="009C6A4E" w:rsidRDefault="00DB4362" w:rsidP="009C6A4E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6D025A">
        <w:rPr>
          <w:b/>
          <w:bCs/>
          <w:sz w:val="28"/>
          <w:szCs w:val="28"/>
        </w:rPr>
        <w:t>Цель и задачи Конкурса</w:t>
      </w:r>
    </w:p>
    <w:p w:rsidR="00DB4362" w:rsidRPr="00DB4362" w:rsidRDefault="00DB4362" w:rsidP="005D11D4">
      <w:pPr>
        <w:pStyle w:val="a9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>Целью и задачами Конкурса являются:</w:t>
      </w:r>
    </w:p>
    <w:p w:rsidR="00DB4362" w:rsidRPr="00DB4362" w:rsidRDefault="00DB4362" w:rsidP="009C6A4E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B4362">
        <w:rPr>
          <w:rFonts w:ascii="Times New Roman" w:hAnsi="Times New Roman"/>
          <w:sz w:val="28"/>
          <w:szCs w:val="28"/>
        </w:rPr>
        <w:t xml:space="preserve">выявление и последующее внедрение в практику учреждений, подведомственных </w:t>
      </w:r>
      <w:proofErr w:type="spellStart"/>
      <w:r w:rsidRPr="00DB4362">
        <w:rPr>
          <w:rFonts w:ascii="Times New Roman" w:hAnsi="Times New Roman"/>
          <w:sz w:val="28"/>
          <w:szCs w:val="28"/>
        </w:rPr>
        <w:t>Депсоцразвития</w:t>
      </w:r>
      <w:proofErr w:type="spellEnd"/>
      <w:r w:rsidRPr="00DB4362">
        <w:rPr>
          <w:rFonts w:ascii="Times New Roman" w:hAnsi="Times New Roman"/>
          <w:sz w:val="28"/>
          <w:szCs w:val="28"/>
        </w:rPr>
        <w:t xml:space="preserve"> Югры, эффективных программ и проектов в сфере отдыха и оздоровления детей;</w:t>
      </w:r>
    </w:p>
    <w:p w:rsidR="00DB4362" w:rsidRPr="00DB4362" w:rsidRDefault="00DB4362" w:rsidP="009C6A4E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B4362">
        <w:rPr>
          <w:rFonts w:ascii="Times New Roman" w:hAnsi="Times New Roman"/>
          <w:sz w:val="28"/>
          <w:szCs w:val="28"/>
        </w:rPr>
        <w:lastRenderedPageBreak/>
        <w:t>совершенствование содержания, форм и технологий организации отдыха и оздоровления детей в каникулярное время;</w:t>
      </w:r>
    </w:p>
    <w:p w:rsidR="00DB4362" w:rsidRDefault="00DB4362" w:rsidP="009C6A4E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B4362">
        <w:rPr>
          <w:rFonts w:ascii="Times New Roman" w:hAnsi="Times New Roman"/>
          <w:sz w:val="28"/>
          <w:szCs w:val="28"/>
        </w:rPr>
        <w:t>мотивация творческих инициатив специалистов, осуществляющих организацию отдыха и оздоровления детей в каникулярное время.</w:t>
      </w:r>
    </w:p>
    <w:p w:rsidR="009C6A4E" w:rsidRPr="00E55563" w:rsidRDefault="009C6A4E" w:rsidP="009C6A4E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4362" w:rsidRPr="009C6A4E" w:rsidRDefault="00DB4362" w:rsidP="009C6A4E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6D025A">
        <w:rPr>
          <w:b/>
          <w:bCs/>
          <w:sz w:val="28"/>
          <w:szCs w:val="28"/>
        </w:rPr>
        <w:t>Участники Конкурса</w:t>
      </w:r>
    </w:p>
    <w:p w:rsidR="00DB4362" w:rsidRDefault="00DB4362" w:rsidP="005D11D4">
      <w:pPr>
        <w:pStyle w:val="a9"/>
        <w:numPr>
          <w:ilvl w:val="1"/>
          <w:numId w:val="4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 xml:space="preserve">На Конкурс принимаются апробированные программы с доказанной </w:t>
      </w:r>
      <w:r w:rsidRPr="004D6A89">
        <w:rPr>
          <w:sz w:val="28"/>
          <w:szCs w:val="28"/>
        </w:rPr>
        <w:t>эффективностью</w:t>
      </w:r>
      <w:r w:rsidR="004D6A89" w:rsidRPr="004D6A89">
        <w:rPr>
          <w:color w:val="000000"/>
          <w:sz w:val="28"/>
          <w:szCs w:val="28"/>
        </w:rPr>
        <w:t xml:space="preserve"> реализации за последние 3 года</w:t>
      </w:r>
      <w:r w:rsidRPr="004D6A89">
        <w:rPr>
          <w:sz w:val="28"/>
          <w:szCs w:val="28"/>
        </w:rPr>
        <w:t>,</w:t>
      </w:r>
      <w:r w:rsidR="005C0BE3" w:rsidRPr="004D6A89">
        <w:rPr>
          <w:color w:val="000000"/>
          <w:sz w:val="28"/>
          <w:szCs w:val="28"/>
        </w:rPr>
        <w:t xml:space="preserve"> </w:t>
      </w:r>
      <w:r w:rsidRPr="004D6A89">
        <w:rPr>
          <w:sz w:val="28"/>
          <w:szCs w:val="28"/>
        </w:rPr>
        <w:t>содержание которых соответствует нормативным правовым документам,</w:t>
      </w:r>
      <w:r w:rsidRPr="00DB4362">
        <w:rPr>
          <w:sz w:val="28"/>
          <w:szCs w:val="28"/>
        </w:rPr>
        <w:t xml:space="preserve"> регламентирующим организацию отдыха и оздоровления несовершеннолетних, </w:t>
      </w:r>
      <w:r w:rsidRPr="00D80255">
        <w:rPr>
          <w:sz w:val="28"/>
          <w:szCs w:val="28"/>
        </w:rPr>
        <w:t xml:space="preserve">подготовленные как отдельным автором, так и авторскими коллективами, учреждений, подведомственных </w:t>
      </w:r>
      <w:proofErr w:type="spellStart"/>
      <w:r w:rsidRPr="00D80255">
        <w:rPr>
          <w:sz w:val="28"/>
          <w:szCs w:val="28"/>
        </w:rPr>
        <w:t>Депсоцразвития</w:t>
      </w:r>
      <w:proofErr w:type="spellEnd"/>
      <w:r w:rsidRPr="00D80255">
        <w:rPr>
          <w:sz w:val="28"/>
          <w:szCs w:val="28"/>
        </w:rPr>
        <w:t xml:space="preserve"> Югры, организующих отдых и</w:t>
      </w:r>
      <w:r w:rsidRPr="00DB4362">
        <w:rPr>
          <w:sz w:val="28"/>
          <w:szCs w:val="28"/>
        </w:rPr>
        <w:t xml:space="preserve"> оздоровление детей, признанных нуждающимися в социальном обслуживании, в летний период 202</w:t>
      </w:r>
      <w:r w:rsidR="00A40A6E">
        <w:rPr>
          <w:sz w:val="28"/>
          <w:szCs w:val="28"/>
        </w:rPr>
        <w:t>1</w:t>
      </w:r>
      <w:r w:rsidRPr="00DB4362">
        <w:rPr>
          <w:sz w:val="28"/>
          <w:szCs w:val="28"/>
        </w:rPr>
        <w:t xml:space="preserve"> года.</w:t>
      </w:r>
    </w:p>
    <w:p w:rsidR="009C358D" w:rsidRDefault="009C358D" w:rsidP="005D11D4">
      <w:pPr>
        <w:pStyle w:val="a9"/>
        <w:numPr>
          <w:ilvl w:val="1"/>
          <w:numId w:val="4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программы:</w:t>
      </w:r>
    </w:p>
    <w:p w:rsidR="009C358D" w:rsidRDefault="009C358D" w:rsidP="005D11D4">
      <w:pPr>
        <w:pStyle w:val="a9"/>
        <w:shd w:val="clear" w:color="auto" w:fill="FFFFFF"/>
        <w:tabs>
          <w:tab w:val="left" w:pos="1276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отдыха и оздоровления несовершеннолетних;</w:t>
      </w:r>
    </w:p>
    <w:p w:rsidR="009C358D" w:rsidRDefault="009C358D" w:rsidP="005D11D4">
      <w:pPr>
        <w:pStyle w:val="a9"/>
        <w:shd w:val="clear" w:color="auto" w:fill="FFFFFF"/>
        <w:tabs>
          <w:tab w:val="left" w:pos="1276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площадки краткосрочного пребывания детей</w:t>
      </w:r>
      <w:r w:rsidR="0016700F">
        <w:rPr>
          <w:sz w:val="28"/>
          <w:szCs w:val="28"/>
        </w:rPr>
        <w:t>;</w:t>
      </w:r>
    </w:p>
    <w:p w:rsidR="009C358D" w:rsidRPr="00DB4362" w:rsidRDefault="009C358D" w:rsidP="005D11D4">
      <w:pPr>
        <w:pStyle w:val="a9"/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онлайн</w:t>
      </w:r>
      <w:r w:rsidR="0028444A">
        <w:rPr>
          <w:sz w:val="28"/>
          <w:szCs w:val="28"/>
        </w:rPr>
        <w:t>-смен (программы дистанционной организации детского отдыха, включающие онлайн и офлайн активности).</w:t>
      </w:r>
    </w:p>
    <w:p w:rsidR="00DB4362" w:rsidRPr="005C0BE3" w:rsidRDefault="00DB4362" w:rsidP="005D11D4">
      <w:pPr>
        <w:pStyle w:val="a9"/>
        <w:numPr>
          <w:ilvl w:val="1"/>
          <w:numId w:val="4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0BE3">
        <w:rPr>
          <w:sz w:val="28"/>
          <w:szCs w:val="28"/>
        </w:rPr>
        <w:t xml:space="preserve">На Конкурс не принимаются </w:t>
      </w:r>
      <w:r w:rsidR="005C0BE3" w:rsidRPr="005C0BE3">
        <w:rPr>
          <w:sz w:val="28"/>
          <w:szCs w:val="28"/>
        </w:rPr>
        <w:t xml:space="preserve">программы, </w:t>
      </w:r>
      <w:r w:rsidR="005C0BE3">
        <w:rPr>
          <w:sz w:val="28"/>
          <w:szCs w:val="28"/>
        </w:rPr>
        <w:t>объявленные победителями</w:t>
      </w:r>
      <w:r w:rsidR="005C0BE3" w:rsidRPr="005C0BE3">
        <w:rPr>
          <w:sz w:val="28"/>
          <w:szCs w:val="28"/>
        </w:rPr>
        <w:t xml:space="preserve"> и призерами</w:t>
      </w:r>
      <w:r w:rsidRPr="005C0BE3">
        <w:rPr>
          <w:sz w:val="28"/>
          <w:szCs w:val="28"/>
        </w:rPr>
        <w:t xml:space="preserve"> Конкурс</w:t>
      </w:r>
      <w:r w:rsidR="005C0BE3" w:rsidRPr="005C0BE3">
        <w:rPr>
          <w:sz w:val="28"/>
          <w:szCs w:val="28"/>
        </w:rPr>
        <w:t>ов</w:t>
      </w:r>
      <w:r w:rsidRPr="005C0BE3">
        <w:rPr>
          <w:sz w:val="28"/>
          <w:szCs w:val="28"/>
        </w:rPr>
        <w:t xml:space="preserve"> предыдущ</w:t>
      </w:r>
      <w:r w:rsidR="005C0BE3" w:rsidRPr="005C0BE3">
        <w:rPr>
          <w:sz w:val="28"/>
          <w:szCs w:val="28"/>
        </w:rPr>
        <w:t>их лет</w:t>
      </w:r>
      <w:r w:rsidRPr="005C0BE3">
        <w:rPr>
          <w:sz w:val="28"/>
          <w:szCs w:val="28"/>
        </w:rPr>
        <w:t>.</w:t>
      </w:r>
    </w:p>
    <w:p w:rsidR="00DB4362" w:rsidRPr="00DB4362" w:rsidRDefault="00DB4362" w:rsidP="005D11D4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DB4362" w:rsidRPr="009C6A4E" w:rsidRDefault="00DB4362" w:rsidP="009C6A4E">
      <w:pPr>
        <w:pStyle w:val="a9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6D025A">
        <w:rPr>
          <w:b/>
          <w:bCs/>
          <w:sz w:val="28"/>
          <w:szCs w:val="28"/>
        </w:rPr>
        <w:t xml:space="preserve"> Регламент Организатора Конкурса</w:t>
      </w:r>
    </w:p>
    <w:p w:rsidR="00DB4362" w:rsidRPr="00DB4362" w:rsidRDefault="00DB4362" w:rsidP="005D11D4">
      <w:pPr>
        <w:pStyle w:val="a9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 xml:space="preserve"> Организатор осуществляет:</w:t>
      </w:r>
    </w:p>
    <w:p w:rsidR="00DB4362" w:rsidRPr="00DB4362" w:rsidRDefault="00DB4362" w:rsidP="005D11D4">
      <w:pPr>
        <w:pStyle w:val="a9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 xml:space="preserve">подготовку и проведение всех этапов Конкурса; </w:t>
      </w:r>
    </w:p>
    <w:p w:rsidR="00DB4362" w:rsidRPr="00DB4362" w:rsidRDefault="00DB4362" w:rsidP="005D11D4">
      <w:pPr>
        <w:pStyle w:val="a9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>формирование составов организационного комитета и экспертного совета;</w:t>
      </w:r>
    </w:p>
    <w:p w:rsidR="00DB4362" w:rsidRPr="00DB4362" w:rsidRDefault="00DB4362" w:rsidP="005D11D4">
      <w:pPr>
        <w:pStyle w:val="a9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 xml:space="preserve">размещение информации на официальном сайте Организатора </w:t>
      </w:r>
      <w:hyperlink r:id="rId8" w:history="1">
        <w:r w:rsidRPr="00DB4362">
          <w:rPr>
            <w:rStyle w:val="a8"/>
            <w:sz w:val="28"/>
            <w:szCs w:val="28"/>
          </w:rPr>
          <w:t>http://rcsur.ru/</w:t>
        </w:r>
      </w:hyperlink>
      <w:r w:rsidRPr="00DB4362">
        <w:rPr>
          <w:sz w:val="28"/>
          <w:szCs w:val="28"/>
        </w:rPr>
        <w:t xml:space="preserve"> и </w:t>
      </w:r>
      <w:r w:rsidR="0095556A">
        <w:rPr>
          <w:sz w:val="28"/>
          <w:szCs w:val="28"/>
        </w:rPr>
        <w:t xml:space="preserve">в аккаунтах </w:t>
      </w:r>
      <w:r w:rsidRPr="00DB4362">
        <w:rPr>
          <w:sz w:val="28"/>
          <w:szCs w:val="28"/>
        </w:rPr>
        <w:t>социальных сет</w:t>
      </w:r>
      <w:r w:rsidR="0095556A">
        <w:rPr>
          <w:sz w:val="28"/>
          <w:szCs w:val="28"/>
        </w:rPr>
        <w:t>ей</w:t>
      </w:r>
      <w:r w:rsidRPr="00DB4362">
        <w:rPr>
          <w:sz w:val="28"/>
          <w:szCs w:val="28"/>
        </w:rPr>
        <w:t xml:space="preserve">; </w:t>
      </w:r>
    </w:p>
    <w:p w:rsidR="00DB4362" w:rsidRPr="00DB4362" w:rsidRDefault="00DB4362" w:rsidP="005D11D4">
      <w:pPr>
        <w:pStyle w:val="a9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 xml:space="preserve">организацию процедуры награждения победителя и призеров Конкурса; </w:t>
      </w:r>
    </w:p>
    <w:p w:rsidR="00DB4362" w:rsidRPr="00DB4362" w:rsidRDefault="00DB4362" w:rsidP="005D11D4">
      <w:pPr>
        <w:pStyle w:val="a9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 xml:space="preserve">контроль за соблюдением порядка и сроков проведения Конкурса. </w:t>
      </w:r>
    </w:p>
    <w:p w:rsidR="00DB4362" w:rsidRPr="00DB4362" w:rsidRDefault="00DB4362" w:rsidP="005D11D4">
      <w:pPr>
        <w:pStyle w:val="a9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 xml:space="preserve"> Организационный комитет осуществляет:</w:t>
      </w:r>
    </w:p>
    <w:p w:rsidR="00DB4362" w:rsidRPr="00DB4362" w:rsidRDefault="00DB4362" w:rsidP="005D11D4">
      <w:pPr>
        <w:pStyle w:val="a9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 xml:space="preserve">сбор, обработку и регистрацию заявок учреждений, подведомственных </w:t>
      </w:r>
      <w:proofErr w:type="spellStart"/>
      <w:r w:rsidRPr="00DB4362">
        <w:rPr>
          <w:sz w:val="28"/>
          <w:szCs w:val="28"/>
        </w:rPr>
        <w:t>Депсоцразвития</w:t>
      </w:r>
      <w:proofErr w:type="spellEnd"/>
      <w:r w:rsidRPr="00DB4362">
        <w:rPr>
          <w:sz w:val="28"/>
          <w:szCs w:val="28"/>
        </w:rPr>
        <w:t xml:space="preserve"> Югры; </w:t>
      </w:r>
    </w:p>
    <w:p w:rsidR="00DB4362" w:rsidRPr="00DB4362" w:rsidRDefault="00DB4362" w:rsidP="005D11D4">
      <w:pPr>
        <w:pStyle w:val="a9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lastRenderedPageBreak/>
        <w:t xml:space="preserve">техническую экспертизу представленных конкурсных материалов на соответствие Положению и требованиям к оформлению; </w:t>
      </w:r>
    </w:p>
    <w:p w:rsidR="00DB4362" w:rsidRPr="00DB4362" w:rsidRDefault="00DB4362" w:rsidP="005D11D4">
      <w:pPr>
        <w:pStyle w:val="a9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 xml:space="preserve">оповещение конкурсантов о допуске представленных конкурсных материалов к экспертной оценке; </w:t>
      </w:r>
    </w:p>
    <w:p w:rsidR="00DB4362" w:rsidRPr="00DB4362" w:rsidRDefault="00DB4362" w:rsidP="005D11D4">
      <w:pPr>
        <w:pStyle w:val="a9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>предоставление необходимой информации потенциальным участникам Конкурса;</w:t>
      </w:r>
    </w:p>
    <w:p w:rsidR="00DB4362" w:rsidRPr="00DB4362" w:rsidRDefault="00DB4362" w:rsidP="005D11D4">
      <w:pPr>
        <w:pStyle w:val="a9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 xml:space="preserve">подведение итогов Конкурса; </w:t>
      </w:r>
    </w:p>
    <w:p w:rsidR="00DB4362" w:rsidRPr="00DB4362" w:rsidRDefault="00DB4362" w:rsidP="005D11D4">
      <w:pPr>
        <w:pStyle w:val="a9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rStyle w:val="FontStyle12"/>
        </w:rPr>
        <w:t>выполнение иных видов работ, связанных с организацией и проведением Конкурса.</w:t>
      </w:r>
    </w:p>
    <w:p w:rsidR="00DB4362" w:rsidRPr="00DB4362" w:rsidRDefault="00DB4362" w:rsidP="005D11D4">
      <w:pPr>
        <w:pStyle w:val="a9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 xml:space="preserve">Экспертный совет Конкурса осуществляет: </w:t>
      </w:r>
    </w:p>
    <w:p w:rsidR="00DB4362" w:rsidRPr="00DB4362" w:rsidRDefault="00DB4362" w:rsidP="005D11D4">
      <w:pPr>
        <w:pStyle w:val="a9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>содержательную экспертизу представленных на Конкурс программ и дополнительных конкурсных материалов</w:t>
      </w:r>
      <w:r w:rsidRPr="00DB4362">
        <w:rPr>
          <w:bCs/>
          <w:sz w:val="28"/>
          <w:szCs w:val="28"/>
        </w:rPr>
        <w:t>;</w:t>
      </w:r>
    </w:p>
    <w:p w:rsidR="00DB4362" w:rsidRPr="00DB4362" w:rsidRDefault="00DB4362" w:rsidP="005D11D4">
      <w:pPr>
        <w:pStyle w:val="a9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bCs/>
          <w:sz w:val="28"/>
          <w:szCs w:val="28"/>
        </w:rPr>
        <w:t>оформление экспертных листов, протокола</w:t>
      </w:r>
      <w:r w:rsidRPr="00DB4362">
        <w:rPr>
          <w:sz w:val="28"/>
          <w:szCs w:val="28"/>
        </w:rPr>
        <w:t xml:space="preserve"> заседания экспертного совета по проведению экспертиз и представление его в организационный комитет.</w:t>
      </w:r>
    </w:p>
    <w:p w:rsidR="00DB4362" w:rsidRPr="00DB4362" w:rsidRDefault="00DB4362" w:rsidP="005D11D4">
      <w:pPr>
        <w:pStyle w:val="a9"/>
        <w:tabs>
          <w:tab w:val="left" w:pos="1418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FF0000"/>
          <w:sz w:val="28"/>
          <w:szCs w:val="28"/>
        </w:rPr>
      </w:pPr>
    </w:p>
    <w:p w:rsidR="00DB4362" w:rsidRPr="009C6A4E" w:rsidRDefault="00DB4362" w:rsidP="009C6A4E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6D025A">
        <w:rPr>
          <w:b/>
          <w:sz w:val="28"/>
          <w:szCs w:val="28"/>
        </w:rPr>
        <w:t>Сроки и этапы проведения Конкурса</w:t>
      </w:r>
    </w:p>
    <w:p w:rsidR="00DB4362" w:rsidRPr="00DB4362" w:rsidRDefault="00081BD9" w:rsidP="005D11D4">
      <w:pPr>
        <w:pStyle w:val="a9"/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 w:rsidR="00FF46DF">
        <w:rPr>
          <w:sz w:val="28"/>
          <w:szCs w:val="28"/>
        </w:rPr>
        <w:t>5</w:t>
      </w:r>
      <w:r w:rsidR="00DB4362" w:rsidRPr="00DB4362">
        <w:rPr>
          <w:sz w:val="28"/>
          <w:szCs w:val="28"/>
        </w:rPr>
        <w:t xml:space="preserve"> апреля по 1</w:t>
      </w:r>
      <w:r w:rsidR="00FF46DF">
        <w:rPr>
          <w:sz w:val="28"/>
          <w:szCs w:val="28"/>
        </w:rPr>
        <w:t>7</w:t>
      </w:r>
      <w:r w:rsidR="00DB4362" w:rsidRPr="00DB4362">
        <w:rPr>
          <w:sz w:val="28"/>
          <w:szCs w:val="28"/>
        </w:rPr>
        <w:t xml:space="preserve"> мая 202</w:t>
      </w:r>
      <w:r w:rsidR="001F6230">
        <w:rPr>
          <w:sz w:val="28"/>
          <w:szCs w:val="28"/>
        </w:rPr>
        <w:t>1</w:t>
      </w:r>
      <w:r w:rsidR="00837C03">
        <w:rPr>
          <w:sz w:val="28"/>
          <w:szCs w:val="28"/>
        </w:rPr>
        <w:t xml:space="preserve"> года </w:t>
      </w:r>
      <w:r w:rsidR="00DB4362" w:rsidRPr="00DB4362">
        <w:rPr>
          <w:sz w:val="28"/>
          <w:szCs w:val="28"/>
        </w:rPr>
        <w:t>(заочно) в три этапа:</w:t>
      </w:r>
    </w:p>
    <w:p w:rsidR="00DB4362" w:rsidRPr="00DB4362" w:rsidRDefault="005D1268" w:rsidP="005D11D4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(заявительный):</w:t>
      </w:r>
      <w:r w:rsidR="00081BD9">
        <w:rPr>
          <w:rFonts w:ascii="Times New Roman" w:hAnsi="Times New Roman"/>
          <w:sz w:val="28"/>
          <w:szCs w:val="28"/>
        </w:rPr>
        <w:t xml:space="preserve"> с </w:t>
      </w:r>
      <w:r w:rsidR="00FF46DF">
        <w:rPr>
          <w:rFonts w:ascii="Times New Roman" w:hAnsi="Times New Roman"/>
          <w:sz w:val="28"/>
          <w:szCs w:val="28"/>
        </w:rPr>
        <w:t>5</w:t>
      </w:r>
      <w:r w:rsidR="00DB4362" w:rsidRPr="00DB4362">
        <w:rPr>
          <w:rFonts w:ascii="Times New Roman" w:hAnsi="Times New Roman"/>
          <w:sz w:val="28"/>
          <w:szCs w:val="28"/>
        </w:rPr>
        <w:t xml:space="preserve"> апреля по </w:t>
      </w:r>
      <w:r w:rsidR="001F6230">
        <w:rPr>
          <w:rFonts w:ascii="Times New Roman" w:hAnsi="Times New Roman"/>
          <w:sz w:val="28"/>
          <w:szCs w:val="28"/>
        </w:rPr>
        <w:t>16</w:t>
      </w:r>
      <w:r w:rsidR="00DB4362" w:rsidRPr="00DB4362">
        <w:rPr>
          <w:rFonts w:ascii="Times New Roman" w:hAnsi="Times New Roman"/>
          <w:sz w:val="28"/>
          <w:szCs w:val="28"/>
        </w:rPr>
        <w:t xml:space="preserve"> апреля 202</w:t>
      </w:r>
      <w:r w:rsidR="001F6230">
        <w:rPr>
          <w:rFonts w:ascii="Times New Roman" w:hAnsi="Times New Roman"/>
          <w:sz w:val="28"/>
          <w:szCs w:val="28"/>
        </w:rPr>
        <w:t>1</w:t>
      </w:r>
      <w:r w:rsidR="004D6A89">
        <w:rPr>
          <w:rFonts w:ascii="Times New Roman" w:hAnsi="Times New Roman"/>
          <w:sz w:val="28"/>
          <w:szCs w:val="28"/>
        </w:rPr>
        <w:t xml:space="preserve"> года осуществляется</w:t>
      </w:r>
      <w:r w:rsidR="00DB4362" w:rsidRPr="00DB4362">
        <w:rPr>
          <w:rFonts w:ascii="Times New Roman" w:hAnsi="Times New Roman"/>
          <w:sz w:val="28"/>
          <w:szCs w:val="28"/>
        </w:rPr>
        <w:t xml:space="preserve"> прием заявок и конкурсных материалов. </w:t>
      </w:r>
    </w:p>
    <w:p w:rsidR="00DB4362" w:rsidRPr="00DB4362" w:rsidRDefault="00DB4362" w:rsidP="005D11D4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526">
        <w:rPr>
          <w:rFonts w:ascii="Times New Roman" w:hAnsi="Times New Roman"/>
          <w:sz w:val="28"/>
          <w:szCs w:val="28"/>
        </w:rPr>
        <w:t xml:space="preserve">Заявка с </w:t>
      </w:r>
      <w:r w:rsidR="00E93526" w:rsidRPr="00E93526">
        <w:rPr>
          <w:rFonts w:ascii="Times New Roman" w:hAnsi="Times New Roman"/>
          <w:sz w:val="28"/>
          <w:szCs w:val="28"/>
        </w:rPr>
        <w:t>сопроводительными</w:t>
      </w:r>
      <w:r w:rsidR="00E93526" w:rsidRPr="00E93526">
        <w:rPr>
          <w:rFonts w:ascii="Times New Roman" w:hAnsi="Times New Roman"/>
          <w:bCs/>
          <w:sz w:val="28"/>
          <w:szCs w:val="28"/>
        </w:rPr>
        <w:t xml:space="preserve"> материалами</w:t>
      </w:r>
      <w:r w:rsidR="001662DF">
        <w:rPr>
          <w:rFonts w:ascii="Times New Roman" w:hAnsi="Times New Roman"/>
          <w:bCs/>
          <w:sz w:val="28"/>
          <w:szCs w:val="28"/>
        </w:rPr>
        <w:t xml:space="preserve"> (формат файла </w:t>
      </w:r>
      <w:r w:rsidR="001662DF" w:rsidRPr="00DB4362">
        <w:rPr>
          <w:rFonts w:ascii="Times New Roman" w:hAnsi="Times New Roman"/>
          <w:bCs/>
          <w:sz w:val="28"/>
          <w:szCs w:val="28"/>
        </w:rPr>
        <w:t>PDF) направляется</w:t>
      </w:r>
      <w:r w:rsidRPr="00DB4362">
        <w:rPr>
          <w:rFonts w:ascii="Times New Roman" w:hAnsi="Times New Roman"/>
          <w:bCs/>
          <w:sz w:val="28"/>
          <w:szCs w:val="28"/>
        </w:rPr>
        <w:t xml:space="preserve"> </w:t>
      </w:r>
      <w:r w:rsidRPr="00DB4362">
        <w:rPr>
          <w:rFonts w:ascii="Times New Roman" w:hAnsi="Times New Roman"/>
          <w:sz w:val="28"/>
          <w:szCs w:val="28"/>
        </w:rPr>
        <w:t xml:space="preserve">на электронный адрес </w:t>
      </w:r>
      <w:proofErr w:type="spellStart"/>
      <w:r w:rsidR="001F6230" w:rsidRPr="00081BD9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t>MuhamedovaNS</w:t>
      </w:r>
      <w:proofErr w:type="spellEnd"/>
      <w:r w:rsidRPr="00081BD9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@admhmao.ru</w:t>
      </w:r>
      <w:r w:rsidRPr="00081BD9">
        <w:rPr>
          <w:rFonts w:ascii="Times New Roman" w:hAnsi="Times New Roman"/>
          <w:sz w:val="28"/>
          <w:szCs w:val="28"/>
        </w:rPr>
        <w:t xml:space="preserve"> </w:t>
      </w:r>
      <w:r w:rsidRPr="00DB4362">
        <w:rPr>
          <w:rFonts w:ascii="Times New Roman" w:hAnsi="Times New Roman"/>
          <w:sz w:val="28"/>
          <w:szCs w:val="28"/>
        </w:rPr>
        <w:t>по форме согласно приложению 1 к настоящему Положению.</w:t>
      </w:r>
    </w:p>
    <w:p w:rsidR="00DB4362" w:rsidRPr="00DB4362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362">
        <w:rPr>
          <w:rFonts w:ascii="Times New Roman" w:hAnsi="Times New Roman"/>
          <w:bCs/>
          <w:sz w:val="28"/>
          <w:szCs w:val="28"/>
        </w:rPr>
        <w:t>Направленная на участие в Конкурсе заявка будет рассм</w:t>
      </w:r>
      <w:r w:rsidR="00E92F6B">
        <w:rPr>
          <w:rFonts w:ascii="Times New Roman" w:hAnsi="Times New Roman"/>
          <w:bCs/>
          <w:sz w:val="28"/>
          <w:szCs w:val="28"/>
        </w:rPr>
        <w:t>атриваться как согласие автора(</w:t>
      </w:r>
      <w:proofErr w:type="spellStart"/>
      <w:r w:rsidR="00E92F6B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="00E92F6B">
        <w:rPr>
          <w:rFonts w:ascii="Times New Roman" w:hAnsi="Times New Roman"/>
          <w:bCs/>
          <w:sz w:val="28"/>
          <w:szCs w:val="28"/>
        </w:rPr>
        <w:t>)/</w:t>
      </w:r>
      <w:r w:rsidRPr="00DB4362">
        <w:rPr>
          <w:rFonts w:ascii="Times New Roman" w:hAnsi="Times New Roman"/>
          <w:bCs/>
          <w:sz w:val="28"/>
          <w:szCs w:val="28"/>
        </w:rPr>
        <w:t>автор</w:t>
      </w:r>
      <w:r w:rsidR="00E92F6B">
        <w:rPr>
          <w:rFonts w:ascii="Times New Roman" w:hAnsi="Times New Roman"/>
          <w:bCs/>
          <w:sz w:val="28"/>
          <w:szCs w:val="28"/>
        </w:rPr>
        <w:t>а(</w:t>
      </w:r>
      <w:proofErr w:type="spellStart"/>
      <w:r w:rsidRPr="00DB4362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Pr="00DB4362">
        <w:rPr>
          <w:rFonts w:ascii="Times New Roman" w:hAnsi="Times New Roman"/>
          <w:bCs/>
          <w:sz w:val="28"/>
          <w:szCs w:val="28"/>
        </w:rPr>
        <w:t>)</w:t>
      </w:r>
      <w:r w:rsidR="004E5863">
        <w:rPr>
          <w:rFonts w:ascii="Times New Roman" w:hAnsi="Times New Roman"/>
          <w:bCs/>
          <w:sz w:val="28"/>
          <w:szCs w:val="28"/>
        </w:rPr>
        <w:t>-</w:t>
      </w:r>
      <w:r w:rsidR="00E92F6B">
        <w:rPr>
          <w:rFonts w:ascii="Times New Roman" w:hAnsi="Times New Roman"/>
          <w:bCs/>
          <w:sz w:val="28"/>
          <w:szCs w:val="28"/>
        </w:rPr>
        <w:t>составителя(ей)</w:t>
      </w:r>
      <w:r w:rsidRPr="00DB4362">
        <w:rPr>
          <w:rFonts w:ascii="Times New Roman" w:hAnsi="Times New Roman"/>
          <w:bCs/>
          <w:sz w:val="28"/>
          <w:szCs w:val="28"/>
        </w:rPr>
        <w:t xml:space="preserve"> на</w:t>
      </w:r>
      <w:r w:rsidRPr="00DB4362">
        <w:rPr>
          <w:rFonts w:ascii="Times New Roman" w:hAnsi="Times New Roman"/>
          <w:sz w:val="28"/>
          <w:szCs w:val="28"/>
        </w:rPr>
        <w:t xml:space="preserve"> обработку персональных данных </w:t>
      </w:r>
      <w:r w:rsidR="00081BD9">
        <w:rPr>
          <w:rFonts w:ascii="Times New Roman" w:hAnsi="Times New Roman"/>
          <w:sz w:val="28"/>
          <w:szCs w:val="28"/>
        </w:rPr>
        <w:t>(в </w:t>
      </w:r>
      <w:r w:rsidRPr="00DB4362">
        <w:rPr>
          <w:rFonts w:ascii="Times New Roman" w:hAnsi="Times New Roman"/>
          <w:sz w:val="28"/>
          <w:szCs w:val="28"/>
        </w:rPr>
        <w:t>соответствии с Федеральным законом от 27.07.2006 № 152-ФЗ «О персональных данных») с публичным представлением (в публикациях, средствах массовой информации, сети Интернет,</w:t>
      </w:r>
      <w:r w:rsidRPr="00DB4362">
        <w:rPr>
          <w:rFonts w:ascii="Times New Roman" w:hAnsi="Times New Roman"/>
          <w:bCs/>
          <w:sz w:val="28"/>
          <w:szCs w:val="28"/>
        </w:rPr>
        <w:t xml:space="preserve"> на выставках и презентациях, официальном сайте </w:t>
      </w:r>
      <w:r w:rsidRPr="00DB4362">
        <w:rPr>
          <w:rStyle w:val="FontStyle12"/>
        </w:rPr>
        <w:t>Организатора</w:t>
      </w:r>
      <w:r w:rsidRPr="00DB436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B4362">
          <w:rPr>
            <w:rStyle w:val="a8"/>
            <w:rFonts w:ascii="Times New Roman" w:hAnsi="Times New Roman"/>
            <w:sz w:val="28"/>
            <w:szCs w:val="28"/>
          </w:rPr>
          <w:t>http://rcsur.ru/</w:t>
        </w:r>
      </w:hyperlink>
      <w:r w:rsidRPr="00DB4362">
        <w:rPr>
          <w:rFonts w:ascii="Times New Roman" w:hAnsi="Times New Roman"/>
          <w:sz w:val="28"/>
          <w:szCs w:val="28"/>
        </w:rPr>
        <w:t xml:space="preserve"> результатов Конкурса с указанием персональных данных (ФИО, место работы, должность), фото</w:t>
      </w:r>
      <w:r w:rsidR="00973FE1">
        <w:rPr>
          <w:rFonts w:ascii="Times New Roman" w:hAnsi="Times New Roman"/>
          <w:sz w:val="28"/>
          <w:szCs w:val="28"/>
        </w:rPr>
        <w:t xml:space="preserve">, видео, презентации и т.д. (при наличии) </w:t>
      </w:r>
      <w:r w:rsidRPr="00DB4362">
        <w:rPr>
          <w:rFonts w:ascii="Times New Roman" w:hAnsi="Times New Roman"/>
          <w:sz w:val="28"/>
          <w:szCs w:val="28"/>
        </w:rPr>
        <w:t xml:space="preserve">без выплаты дополнительных вознаграждений и без дополнительного уведомления </w:t>
      </w:r>
      <w:r w:rsidRPr="00DB4362">
        <w:rPr>
          <w:rFonts w:ascii="Times New Roman" w:hAnsi="Times New Roman"/>
          <w:bCs/>
          <w:sz w:val="28"/>
          <w:szCs w:val="28"/>
        </w:rPr>
        <w:t>с соблюдением авторских прав</w:t>
      </w:r>
      <w:r w:rsidRPr="00DB4362">
        <w:rPr>
          <w:rFonts w:ascii="Times New Roman" w:hAnsi="Times New Roman"/>
          <w:sz w:val="28"/>
          <w:szCs w:val="28"/>
        </w:rPr>
        <w:t xml:space="preserve">. </w:t>
      </w:r>
    </w:p>
    <w:p w:rsidR="005D1268" w:rsidRDefault="00DB4362" w:rsidP="005D11D4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20F9">
        <w:rPr>
          <w:rFonts w:ascii="Times New Roman" w:hAnsi="Times New Roman"/>
          <w:sz w:val="28"/>
          <w:szCs w:val="28"/>
        </w:rPr>
        <w:t>II этап (экспертный)</w:t>
      </w:r>
      <w:r w:rsidR="005D1268">
        <w:rPr>
          <w:rFonts w:ascii="Times New Roman" w:hAnsi="Times New Roman"/>
          <w:sz w:val="28"/>
          <w:szCs w:val="28"/>
        </w:rPr>
        <w:t>:</w:t>
      </w:r>
      <w:r w:rsidRPr="00DB4362">
        <w:rPr>
          <w:rFonts w:ascii="Times New Roman" w:hAnsi="Times New Roman"/>
          <w:sz w:val="28"/>
          <w:szCs w:val="28"/>
        </w:rPr>
        <w:t xml:space="preserve"> </w:t>
      </w:r>
    </w:p>
    <w:p w:rsidR="005D1268" w:rsidRDefault="00DB4362" w:rsidP="005D11D4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362"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1F6230" w:rsidRPr="001F6230">
        <w:rPr>
          <w:rFonts w:ascii="Times New Roman" w:hAnsi="Times New Roman"/>
          <w:sz w:val="28"/>
          <w:szCs w:val="28"/>
        </w:rPr>
        <w:t>19</w:t>
      </w:r>
      <w:r w:rsidRPr="00DB4362">
        <w:rPr>
          <w:rFonts w:ascii="Times New Roman" w:hAnsi="Times New Roman"/>
          <w:sz w:val="28"/>
          <w:szCs w:val="28"/>
        </w:rPr>
        <w:t xml:space="preserve"> апреля по </w:t>
      </w:r>
      <w:r w:rsidR="004D6A89">
        <w:rPr>
          <w:rFonts w:ascii="Times New Roman" w:hAnsi="Times New Roman"/>
          <w:sz w:val="28"/>
          <w:szCs w:val="28"/>
        </w:rPr>
        <w:t>23 апреля</w:t>
      </w:r>
      <w:r w:rsidRPr="00DB4362">
        <w:rPr>
          <w:rFonts w:ascii="Times New Roman" w:hAnsi="Times New Roman"/>
          <w:sz w:val="28"/>
          <w:szCs w:val="28"/>
        </w:rPr>
        <w:t xml:space="preserve"> 202</w:t>
      </w:r>
      <w:r w:rsidR="001F6230" w:rsidRPr="001F6230">
        <w:rPr>
          <w:rFonts w:ascii="Times New Roman" w:hAnsi="Times New Roman"/>
          <w:sz w:val="28"/>
          <w:szCs w:val="28"/>
        </w:rPr>
        <w:t>1</w:t>
      </w:r>
      <w:r w:rsidR="004D6A89">
        <w:rPr>
          <w:rFonts w:ascii="Times New Roman" w:hAnsi="Times New Roman"/>
          <w:sz w:val="28"/>
          <w:szCs w:val="28"/>
        </w:rPr>
        <w:t xml:space="preserve"> года</w:t>
      </w:r>
      <w:r w:rsidRPr="00DB4362">
        <w:rPr>
          <w:rFonts w:ascii="Times New Roman" w:hAnsi="Times New Roman"/>
          <w:sz w:val="28"/>
          <w:szCs w:val="28"/>
        </w:rPr>
        <w:t xml:space="preserve"> </w:t>
      </w:r>
      <w:r w:rsidR="000E20F9">
        <w:rPr>
          <w:rFonts w:ascii="Times New Roman" w:hAnsi="Times New Roman"/>
          <w:sz w:val="28"/>
          <w:szCs w:val="28"/>
        </w:rPr>
        <w:t>проводится</w:t>
      </w:r>
      <w:r w:rsidR="004D6A89">
        <w:rPr>
          <w:rFonts w:ascii="Times New Roman" w:hAnsi="Times New Roman"/>
          <w:sz w:val="28"/>
          <w:szCs w:val="28"/>
        </w:rPr>
        <w:t xml:space="preserve"> </w:t>
      </w:r>
      <w:r w:rsidR="00FF46DF">
        <w:rPr>
          <w:rFonts w:ascii="Times New Roman" w:hAnsi="Times New Roman"/>
          <w:sz w:val="28"/>
          <w:szCs w:val="28"/>
        </w:rPr>
        <w:t>техническая</w:t>
      </w:r>
      <w:r w:rsidR="000E20F9">
        <w:rPr>
          <w:rFonts w:ascii="Times New Roman" w:hAnsi="Times New Roman"/>
          <w:sz w:val="28"/>
          <w:szCs w:val="28"/>
        </w:rPr>
        <w:t xml:space="preserve"> экспертиза</w:t>
      </w:r>
      <w:r w:rsidR="005D1268" w:rsidRPr="005D1268">
        <w:rPr>
          <w:sz w:val="28"/>
          <w:szCs w:val="28"/>
        </w:rPr>
        <w:t xml:space="preserve"> </w:t>
      </w:r>
      <w:r w:rsidR="005D1268" w:rsidRPr="005D1268">
        <w:rPr>
          <w:rFonts w:ascii="Times New Roman" w:hAnsi="Times New Roman"/>
          <w:sz w:val="28"/>
          <w:szCs w:val="28"/>
        </w:rPr>
        <w:t>на соответствие Положению, требованиям к оформлению, результаты которой оформляются в таблицу</w:t>
      </w:r>
      <w:r w:rsidR="004D6A89">
        <w:rPr>
          <w:rFonts w:ascii="Times New Roman" w:hAnsi="Times New Roman"/>
          <w:sz w:val="28"/>
          <w:szCs w:val="28"/>
        </w:rPr>
        <w:t xml:space="preserve">; </w:t>
      </w:r>
      <w:r w:rsidR="00FF46DF">
        <w:rPr>
          <w:rFonts w:ascii="Times New Roman" w:hAnsi="Times New Roman"/>
          <w:sz w:val="28"/>
          <w:szCs w:val="28"/>
        </w:rPr>
        <w:t xml:space="preserve"> </w:t>
      </w:r>
    </w:p>
    <w:p w:rsidR="00DB4362" w:rsidRPr="00B951FD" w:rsidRDefault="004D6A89" w:rsidP="005D11D4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36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26</w:t>
      </w:r>
      <w:r w:rsidRPr="00DB4362">
        <w:rPr>
          <w:rFonts w:ascii="Times New Roman" w:hAnsi="Times New Roman"/>
          <w:sz w:val="28"/>
          <w:szCs w:val="28"/>
        </w:rPr>
        <w:t xml:space="preserve"> апреля по </w:t>
      </w:r>
      <w:r>
        <w:rPr>
          <w:rFonts w:ascii="Times New Roman" w:hAnsi="Times New Roman"/>
          <w:sz w:val="28"/>
          <w:szCs w:val="28"/>
        </w:rPr>
        <w:t>14</w:t>
      </w:r>
      <w:r w:rsidRPr="00DB4362">
        <w:rPr>
          <w:rFonts w:ascii="Times New Roman" w:hAnsi="Times New Roman"/>
          <w:sz w:val="28"/>
          <w:szCs w:val="28"/>
        </w:rPr>
        <w:t xml:space="preserve"> мая 202</w:t>
      </w:r>
      <w:r w:rsidRPr="001F62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B4362">
        <w:rPr>
          <w:rFonts w:ascii="Times New Roman" w:hAnsi="Times New Roman"/>
          <w:sz w:val="28"/>
          <w:szCs w:val="28"/>
        </w:rPr>
        <w:t xml:space="preserve"> </w:t>
      </w:r>
      <w:r w:rsidR="00B951FD" w:rsidRPr="00B951FD">
        <w:rPr>
          <w:rFonts w:ascii="Times New Roman" w:hAnsi="Times New Roman"/>
          <w:sz w:val="28"/>
          <w:szCs w:val="28"/>
        </w:rPr>
        <w:t xml:space="preserve">организуется работа экспертного совета </w:t>
      </w:r>
      <w:r w:rsidR="006F2933">
        <w:rPr>
          <w:rFonts w:ascii="Times New Roman" w:hAnsi="Times New Roman"/>
          <w:sz w:val="28"/>
          <w:szCs w:val="28"/>
        </w:rPr>
        <w:t xml:space="preserve">Конкурса </w:t>
      </w:r>
      <w:r w:rsidR="00B951FD" w:rsidRPr="00B951FD">
        <w:rPr>
          <w:rFonts w:ascii="Times New Roman" w:hAnsi="Times New Roman"/>
          <w:sz w:val="28"/>
          <w:szCs w:val="28"/>
        </w:rPr>
        <w:t>по оценке программ и сопроводительных материалов, по результатам которой проводится заседание Оргкомитета и оформляется протокол</w:t>
      </w:r>
      <w:r w:rsidR="00DB4362" w:rsidRPr="00B951FD">
        <w:rPr>
          <w:rFonts w:ascii="Times New Roman" w:hAnsi="Times New Roman"/>
          <w:sz w:val="28"/>
          <w:szCs w:val="28"/>
        </w:rPr>
        <w:t>.</w:t>
      </w:r>
    </w:p>
    <w:p w:rsidR="00DB4362" w:rsidRPr="00DB4362" w:rsidRDefault="006F2933" w:rsidP="005D11D4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(итоговый):</w:t>
      </w:r>
      <w:r w:rsidR="00DB4362" w:rsidRPr="00DB4362">
        <w:rPr>
          <w:rFonts w:ascii="Times New Roman" w:hAnsi="Times New Roman"/>
          <w:sz w:val="28"/>
          <w:szCs w:val="28"/>
        </w:rPr>
        <w:t xml:space="preserve"> </w:t>
      </w:r>
      <w:r w:rsidR="00FF46DF">
        <w:rPr>
          <w:rFonts w:ascii="Times New Roman" w:hAnsi="Times New Roman"/>
          <w:sz w:val="28"/>
          <w:szCs w:val="28"/>
        </w:rPr>
        <w:t>17</w:t>
      </w:r>
      <w:r w:rsidR="00DB4362" w:rsidRPr="00DB4362">
        <w:rPr>
          <w:rFonts w:ascii="Times New Roman" w:hAnsi="Times New Roman"/>
          <w:sz w:val="28"/>
          <w:szCs w:val="28"/>
        </w:rPr>
        <w:t xml:space="preserve"> мая 202</w:t>
      </w:r>
      <w:r w:rsidR="001F6230" w:rsidRPr="001F62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B4362" w:rsidRPr="00DB4362">
        <w:rPr>
          <w:rFonts w:ascii="Times New Roman" w:hAnsi="Times New Roman"/>
          <w:sz w:val="28"/>
          <w:szCs w:val="28"/>
        </w:rPr>
        <w:t xml:space="preserve"> подв</w:t>
      </w:r>
      <w:r>
        <w:rPr>
          <w:rFonts w:ascii="Times New Roman" w:hAnsi="Times New Roman"/>
          <w:sz w:val="28"/>
          <w:szCs w:val="28"/>
        </w:rPr>
        <w:t>одятся</w:t>
      </w:r>
      <w:r w:rsidR="00DB4362" w:rsidRPr="00DB4362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 xml:space="preserve">и </w:t>
      </w:r>
      <w:r w:rsidR="00DB4362" w:rsidRPr="00DB4362">
        <w:rPr>
          <w:rFonts w:ascii="Times New Roman" w:hAnsi="Times New Roman"/>
          <w:sz w:val="28"/>
          <w:szCs w:val="28"/>
        </w:rPr>
        <w:t>и определ</w:t>
      </w:r>
      <w:r>
        <w:rPr>
          <w:rFonts w:ascii="Times New Roman" w:hAnsi="Times New Roman"/>
          <w:sz w:val="28"/>
          <w:szCs w:val="28"/>
        </w:rPr>
        <w:t>яются</w:t>
      </w:r>
      <w:r w:rsidR="00DB4362" w:rsidRPr="00DB4362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ь</w:t>
      </w:r>
      <w:r w:rsidR="00DB4362" w:rsidRPr="00DB4362">
        <w:rPr>
          <w:rFonts w:ascii="Times New Roman" w:hAnsi="Times New Roman"/>
          <w:sz w:val="28"/>
          <w:szCs w:val="28"/>
        </w:rPr>
        <w:t xml:space="preserve"> и призер</w:t>
      </w:r>
      <w:r>
        <w:rPr>
          <w:rFonts w:ascii="Times New Roman" w:hAnsi="Times New Roman"/>
          <w:sz w:val="28"/>
          <w:szCs w:val="28"/>
        </w:rPr>
        <w:t>ы</w:t>
      </w:r>
      <w:r w:rsidR="00DB4362" w:rsidRPr="00DB4362">
        <w:rPr>
          <w:rFonts w:ascii="Times New Roman" w:hAnsi="Times New Roman"/>
          <w:sz w:val="28"/>
          <w:szCs w:val="28"/>
        </w:rPr>
        <w:t xml:space="preserve"> Конкурса.</w:t>
      </w:r>
    </w:p>
    <w:p w:rsidR="00DB4362" w:rsidRPr="00DB4362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362">
        <w:rPr>
          <w:rFonts w:ascii="Times New Roman" w:hAnsi="Times New Roman"/>
          <w:sz w:val="28"/>
          <w:szCs w:val="28"/>
        </w:rPr>
        <w:t xml:space="preserve">Организационный комитет подводит общие итоги Конкурса и размещает информационные материалы на официальном сайте </w:t>
      </w:r>
      <w:r w:rsidRPr="00DB4362">
        <w:rPr>
          <w:rStyle w:val="FontStyle12"/>
        </w:rPr>
        <w:t>Организатора</w:t>
      </w:r>
      <w:r w:rsidRPr="00DB436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B4362">
          <w:rPr>
            <w:rStyle w:val="a8"/>
            <w:rFonts w:ascii="Times New Roman" w:hAnsi="Times New Roman"/>
            <w:sz w:val="28"/>
            <w:szCs w:val="28"/>
          </w:rPr>
          <w:t>http://rcsur.ru/</w:t>
        </w:r>
      </w:hyperlink>
      <w:r w:rsidR="00946857" w:rsidRPr="00946857">
        <w:t xml:space="preserve"> </w:t>
      </w:r>
      <w:r w:rsidR="00946857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и в аккаунтах социальных сетей</w:t>
      </w:r>
      <w:r w:rsidRPr="00946857">
        <w:rPr>
          <w:rFonts w:ascii="Times New Roman" w:hAnsi="Times New Roman"/>
          <w:sz w:val="28"/>
          <w:szCs w:val="28"/>
        </w:rPr>
        <w:t xml:space="preserve">. </w:t>
      </w:r>
    </w:p>
    <w:p w:rsidR="00DB4362" w:rsidRPr="00DB4362" w:rsidRDefault="00DB4362" w:rsidP="005D11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362" w:rsidRPr="009C6A4E" w:rsidRDefault="00DB4362" w:rsidP="009C6A4E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6D025A">
        <w:rPr>
          <w:b/>
          <w:bCs/>
          <w:sz w:val="28"/>
          <w:szCs w:val="28"/>
        </w:rPr>
        <w:t>Требования к конкурсным материалам</w:t>
      </w:r>
    </w:p>
    <w:p w:rsidR="00DB4362" w:rsidRPr="00DB4362" w:rsidRDefault="00DB4362" w:rsidP="005D11D4">
      <w:pPr>
        <w:pStyle w:val="a9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B4362">
        <w:rPr>
          <w:sz w:val="28"/>
          <w:szCs w:val="28"/>
        </w:rPr>
        <w:t xml:space="preserve">Программа </w:t>
      </w:r>
      <w:r w:rsidRPr="00DB4362">
        <w:rPr>
          <w:bCs/>
          <w:sz w:val="28"/>
          <w:szCs w:val="28"/>
        </w:rPr>
        <w:t xml:space="preserve">летней оздоровительной смены на базе учреждения, подведомственного </w:t>
      </w:r>
      <w:proofErr w:type="spellStart"/>
      <w:r w:rsidRPr="00DB4362">
        <w:rPr>
          <w:bCs/>
          <w:sz w:val="28"/>
          <w:szCs w:val="28"/>
        </w:rPr>
        <w:t>Депсоцразвития</w:t>
      </w:r>
      <w:proofErr w:type="spellEnd"/>
      <w:r w:rsidRPr="00DB4362">
        <w:rPr>
          <w:bCs/>
          <w:sz w:val="28"/>
          <w:szCs w:val="28"/>
        </w:rPr>
        <w:t xml:space="preserve"> Югры</w:t>
      </w:r>
      <w:r w:rsidRPr="00DB4362">
        <w:rPr>
          <w:sz w:val="28"/>
          <w:szCs w:val="28"/>
        </w:rPr>
        <w:t xml:space="preserve"> – документ, регламентирующий порядок организации и содержание деятельности </w:t>
      </w:r>
      <w:r w:rsidRPr="00DB4362">
        <w:rPr>
          <w:bCs/>
          <w:sz w:val="28"/>
          <w:szCs w:val="28"/>
        </w:rPr>
        <w:t>летней оздоровительной смены,</w:t>
      </w:r>
      <w:r w:rsidRPr="00DB4362">
        <w:rPr>
          <w:sz w:val="28"/>
          <w:szCs w:val="28"/>
        </w:rPr>
        <w:t xml:space="preserve"> содержащий следующие структурные элементы:</w:t>
      </w:r>
    </w:p>
    <w:p w:rsidR="00DB4362" w:rsidRPr="00855D9B" w:rsidRDefault="00DB4362" w:rsidP="005D11D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55D9B">
        <w:rPr>
          <w:sz w:val="28"/>
          <w:szCs w:val="28"/>
        </w:rPr>
        <w:t>титульный лист;</w:t>
      </w:r>
    </w:p>
    <w:p w:rsidR="00725825" w:rsidRPr="00855D9B" w:rsidRDefault="00725825" w:rsidP="005D11D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55D9B">
        <w:rPr>
          <w:sz w:val="28"/>
          <w:szCs w:val="28"/>
        </w:rPr>
        <w:t>содержание;</w:t>
      </w:r>
    </w:p>
    <w:p w:rsidR="00DB4362" w:rsidRPr="00855D9B" w:rsidRDefault="00DB4362" w:rsidP="005D11D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55D9B">
        <w:rPr>
          <w:sz w:val="28"/>
          <w:szCs w:val="28"/>
        </w:rPr>
        <w:t>паспорт;</w:t>
      </w:r>
    </w:p>
    <w:p w:rsidR="00DB4362" w:rsidRPr="00855D9B" w:rsidRDefault="00DB4362" w:rsidP="005D11D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55D9B">
        <w:rPr>
          <w:sz w:val="28"/>
          <w:szCs w:val="28"/>
        </w:rPr>
        <w:t>пояснительную записку;</w:t>
      </w:r>
    </w:p>
    <w:p w:rsidR="00DB4362" w:rsidRPr="00855D9B" w:rsidRDefault="00DB4362" w:rsidP="005D11D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55D9B">
        <w:rPr>
          <w:sz w:val="28"/>
          <w:szCs w:val="28"/>
        </w:rPr>
        <w:t>этапы реализации;</w:t>
      </w:r>
    </w:p>
    <w:p w:rsidR="00DB4362" w:rsidRPr="00855D9B" w:rsidRDefault="0045258E" w:rsidP="005D11D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B4362" w:rsidRPr="00855D9B">
        <w:rPr>
          <w:sz w:val="28"/>
          <w:szCs w:val="28"/>
        </w:rPr>
        <w:t>ематический план;</w:t>
      </w:r>
    </w:p>
    <w:p w:rsidR="00DB4362" w:rsidRPr="00901CBE" w:rsidRDefault="00DB4362" w:rsidP="005D11D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01CBE">
        <w:rPr>
          <w:sz w:val="28"/>
          <w:szCs w:val="28"/>
        </w:rPr>
        <w:t>ресурсы, необходимые для реализации программы;</w:t>
      </w:r>
    </w:p>
    <w:p w:rsidR="00725825" w:rsidRPr="00901CBE" w:rsidRDefault="00725825" w:rsidP="005D11D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01CBE">
        <w:rPr>
          <w:sz w:val="28"/>
          <w:szCs w:val="28"/>
        </w:rPr>
        <w:t>управление и контроль;</w:t>
      </w:r>
    </w:p>
    <w:p w:rsidR="00DB4362" w:rsidRPr="00901CBE" w:rsidRDefault="00DB4362" w:rsidP="005D11D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01CBE">
        <w:rPr>
          <w:sz w:val="28"/>
          <w:szCs w:val="28"/>
        </w:rPr>
        <w:t>фонд оценочных средств;</w:t>
      </w:r>
    </w:p>
    <w:p w:rsidR="00DB4362" w:rsidRPr="00901CBE" w:rsidRDefault="00DB4362" w:rsidP="005D11D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01CBE">
        <w:rPr>
          <w:sz w:val="28"/>
          <w:szCs w:val="28"/>
        </w:rPr>
        <w:t>эффективность реализации программы;</w:t>
      </w:r>
    </w:p>
    <w:p w:rsidR="0045258E" w:rsidRPr="00901CBE" w:rsidRDefault="0045258E" w:rsidP="005D11D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01CBE">
        <w:rPr>
          <w:sz w:val="28"/>
          <w:szCs w:val="28"/>
        </w:rPr>
        <w:t>рекомендации</w:t>
      </w:r>
      <w:r w:rsidR="00901CBE" w:rsidRPr="00901CBE">
        <w:rPr>
          <w:color w:val="000000"/>
          <w:sz w:val="28"/>
          <w:szCs w:val="28"/>
        </w:rPr>
        <w:t xml:space="preserve"> для учреждений, желающих реализовать данную программу</w:t>
      </w:r>
      <w:r w:rsidR="000B7D0F" w:rsidRPr="00901CBE">
        <w:rPr>
          <w:sz w:val="28"/>
          <w:szCs w:val="28"/>
        </w:rPr>
        <w:t>;</w:t>
      </w:r>
    </w:p>
    <w:p w:rsidR="00DB4362" w:rsidRDefault="0045258E" w:rsidP="005D11D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литературы;</w:t>
      </w:r>
    </w:p>
    <w:p w:rsidR="0045258E" w:rsidRPr="00855D9B" w:rsidRDefault="0045258E" w:rsidP="005D11D4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FC5299" w:rsidRDefault="00DB4362" w:rsidP="005D11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3D4">
        <w:rPr>
          <w:rFonts w:ascii="Times New Roman" w:hAnsi="Times New Roman"/>
          <w:b/>
          <w:bCs/>
          <w:sz w:val="28"/>
          <w:szCs w:val="28"/>
        </w:rPr>
        <w:t>Титульный лист</w:t>
      </w:r>
      <w:r w:rsidRPr="00DB4362">
        <w:rPr>
          <w:rFonts w:ascii="Times New Roman" w:hAnsi="Times New Roman"/>
          <w:bCs/>
          <w:sz w:val="28"/>
          <w:szCs w:val="28"/>
        </w:rPr>
        <w:t xml:space="preserve"> </w:t>
      </w:r>
      <w:r w:rsidR="00FC5299" w:rsidRPr="00C50AAB">
        <w:rPr>
          <w:rFonts w:ascii="Times New Roman" w:hAnsi="Times New Roman"/>
          <w:sz w:val="28"/>
          <w:szCs w:val="28"/>
        </w:rPr>
        <w:t xml:space="preserve">является первой страницей </w:t>
      </w:r>
      <w:r w:rsidR="00FC5299">
        <w:rPr>
          <w:rFonts w:ascii="Times New Roman" w:hAnsi="Times New Roman"/>
          <w:sz w:val="28"/>
          <w:szCs w:val="28"/>
        </w:rPr>
        <w:t>программы</w:t>
      </w:r>
      <w:r w:rsidR="00036563">
        <w:rPr>
          <w:rFonts w:ascii="Times New Roman" w:hAnsi="Times New Roman"/>
          <w:sz w:val="28"/>
          <w:szCs w:val="28"/>
        </w:rPr>
        <w:t xml:space="preserve"> </w:t>
      </w:r>
      <w:r w:rsidR="00725825">
        <w:rPr>
          <w:rFonts w:ascii="Times New Roman" w:hAnsi="Times New Roman"/>
          <w:sz w:val="28"/>
          <w:szCs w:val="28"/>
        </w:rPr>
        <w:t xml:space="preserve">(не нумеруется) </w:t>
      </w:r>
      <w:r w:rsidR="00036563">
        <w:rPr>
          <w:rFonts w:ascii="Times New Roman" w:hAnsi="Times New Roman"/>
          <w:sz w:val="28"/>
          <w:szCs w:val="28"/>
        </w:rPr>
        <w:t xml:space="preserve">и </w:t>
      </w:r>
      <w:r w:rsidR="00FC5299" w:rsidRPr="00C50AAB">
        <w:rPr>
          <w:rFonts w:ascii="Times New Roman" w:hAnsi="Times New Roman"/>
          <w:sz w:val="28"/>
          <w:szCs w:val="28"/>
        </w:rPr>
        <w:t>включает:</w:t>
      </w:r>
    </w:p>
    <w:p w:rsidR="00557618" w:rsidRPr="003333D4" w:rsidRDefault="00557618" w:rsidP="005D11D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333D4">
        <w:rPr>
          <w:sz w:val="28"/>
          <w:szCs w:val="28"/>
        </w:rPr>
        <w:t>логотип Департамента социального развития – располагается в верхнем левом углу;</w:t>
      </w:r>
    </w:p>
    <w:p w:rsidR="00557618" w:rsidRPr="003333D4" w:rsidRDefault="00557618" w:rsidP="005D11D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333D4">
        <w:rPr>
          <w:sz w:val="28"/>
          <w:szCs w:val="28"/>
        </w:rPr>
        <w:lastRenderedPageBreak/>
        <w:t>логотип учреждения, на базе которого реализуется программа – располагается в верхнем правом углу;</w:t>
      </w:r>
    </w:p>
    <w:p w:rsidR="00557618" w:rsidRPr="003333D4" w:rsidRDefault="00557618" w:rsidP="005D11D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333D4">
        <w:rPr>
          <w:sz w:val="28"/>
          <w:szCs w:val="28"/>
        </w:rPr>
        <w:t xml:space="preserve">полное наименование </w:t>
      </w:r>
      <w:proofErr w:type="spellStart"/>
      <w:r w:rsidRPr="003333D4">
        <w:rPr>
          <w:sz w:val="28"/>
          <w:szCs w:val="28"/>
        </w:rPr>
        <w:t>Депсоцразвития</w:t>
      </w:r>
      <w:proofErr w:type="spellEnd"/>
      <w:r w:rsidRPr="003333D4">
        <w:rPr>
          <w:sz w:val="28"/>
          <w:szCs w:val="28"/>
        </w:rPr>
        <w:t xml:space="preserve"> Югры – располагается вверху по центру, между логотипами;</w:t>
      </w:r>
    </w:p>
    <w:p w:rsidR="00557618" w:rsidRPr="00D80255" w:rsidRDefault="00557618" w:rsidP="005D11D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255">
        <w:rPr>
          <w:sz w:val="28"/>
          <w:szCs w:val="28"/>
        </w:rPr>
        <w:t xml:space="preserve">полное наименование учреждения, реализующего программу (в соответствии с зарегистрированным Уставом) – располагается вверху по центру, между логотипами, под полным наименованием </w:t>
      </w:r>
      <w:proofErr w:type="spellStart"/>
      <w:r w:rsidRPr="00D80255">
        <w:rPr>
          <w:sz w:val="28"/>
          <w:szCs w:val="28"/>
        </w:rPr>
        <w:t>Депсоцразвития</w:t>
      </w:r>
      <w:proofErr w:type="spellEnd"/>
      <w:r w:rsidRPr="00D80255">
        <w:rPr>
          <w:sz w:val="28"/>
          <w:szCs w:val="28"/>
        </w:rPr>
        <w:t xml:space="preserve"> Югры;</w:t>
      </w:r>
    </w:p>
    <w:p w:rsidR="00557618" w:rsidRPr="003333D4" w:rsidRDefault="00557618" w:rsidP="005D11D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333D4">
        <w:rPr>
          <w:sz w:val="28"/>
          <w:szCs w:val="28"/>
        </w:rPr>
        <w:t>номер и дата протокола о внутреннем рассмотрении и утверждении программы – располагается по правому краю ниже от полного наименования учреждения;</w:t>
      </w:r>
    </w:p>
    <w:p w:rsidR="00557618" w:rsidRPr="003333D4" w:rsidRDefault="00557618" w:rsidP="005D11D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3333D4">
        <w:rPr>
          <w:sz w:val="28"/>
          <w:szCs w:val="28"/>
        </w:rPr>
        <w:t>заголовок (наименование кейса) – располагается по центру;</w:t>
      </w:r>
    </w:p>
    <w:p w:rsidR="00557618" w:rsidRPr="003333D4" w:rsidRDefault="00557618" w:rsidP="005D11D4">
      <w:pPr>
        <w:pStyle w:val="a9"/>
        <w:numPr>
          <w:ilvl w:val="0"/>
          <w:numId w:val="20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3333D4">
        <w:rPr>
          <w:sz w:val="28"/>
          <w:szCs w:val="28"/>
        </w:rPr>
        <w:t xml:space="preserve">Ф.И.О. </w:t>
      </w:r>
      <w:r w:rsidR="00A95548" w:rsidRPr="003333D4">
        <w:rPr>
          <w:sz w:val="28"/>
          <w:szCs w:val="28"/>
        </w:rPr>
        <w:t>автора(</w:t>
      </w:r>
      <w:proofErr w:type="spellStart"/>
      <w:r w:rsidR="00A95548" w:rsidRPr="003333D4">
        <w:rPr>
          <w:sz w:val="28"/>
          <w:szCs w:val="28"/>
        </w:rPr>
        <w:t>ов</w:t>
      </w:r>
      <w:proofErr w:type="spellEnd"/>
      <w:r w:rsidR="00A95548" w:rsidRPr="003333D4">
        <w:rPr>
          <w:sz w:val="28"/>
          <w:szCs w:val="28"/>
        </w:rPr>
        <w:t>)/автора(</w:t>
      </w:r>
      <w:proofErr w:type="spellStart"/>
      <w:r w:rsidR="00A95548" w:rsidRPr="003333D4">
        <w:rPr>
          <w:sz w:val="28"/>
          <w:szCs w:val="28"/>
        </w:rPr>
        <w:t>ов</w:t>
      </w:r>
      <w:proofErr w:type="spellEnd"/>
      <w:r w:rsidR="00A95548" w:rsidRPr="003333D4">
        <w:rPr>
          <w:sz w:val="28"/>
          <w:szCs w:val="28"/>
        </w:rPr>
        <w:t>)-составителя(ей)</w:t>
      </w:r>
      <w:r w:rsidR="007423B2" w:rsidRPr="003333D4">
        <w:rPr>
          <w:sz w:val="28"/>
          <w:szCs w:val="28"/>
        </w:rPr>
        <w:t xml:space="preserve"> (полностью), </w:t>
      </w:r>
      <w:r w:rsidRPr="003333D4">
        <w:rPr>
          <w:sz w:val="28"/>
          <w:szCs w:val="28"/>
        </w:rPr>
        <w:t>должность, в соответствии с записью в трудовой книжке – располагается по правому краю ниже от заголовка;</w:t>
      </w:r>
    </w:p>
    <w:p w:rsidR="00FC5299" w:rsidRPr="003333D4" w:rsidRDefault="00557618" w:rsidP="005D11D4">
      <w:pPr>
        <w:pStyle w:val="a9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333D4">
        <w:rPr>
          <w:sz w:val="28"/>
          <w:szCs w:val="28"/>
        </w:rPr>
        <w:t>наименование населённого пункта, год – располагается по центру внизу.</w:t>
      </w:r>
      <w:r w:rsidR="00FC5299" w:rsidRPr="003333D4">
        <w:rPr>
          <w:sz w:val="28"/>
          <w:szCs w:val="28"/>
        </w:rPr>
        <w:t xml:space="preserve"> </w:t>
      </w:r>
    </w:p>
    <w:p w:rsidR="00FC5299" w:rsidRDefault="004D3E2A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362">
        <w:rPr>
          <w:rFonts w:ascii="Times New Roman" w:hAnsi="Times New Roman"/>
          <w:sz w:val="28"/>
          <w:szCs w:val="28"/>
        </w:rPr>
        <w:t>Титульный лист не должен содержать художественного оформления.</w:t>
      </w:r>
    </w:p>
    <w:p w:rsidR="00725825" w:rsidRPr="0076542F" w:rsidRDefault="00725825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0C0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 w:rsidRPr="003F30C0">
        <w:rPr>
          <w:rFonts w:ascii="Times New Roman" w:hAnsi="Times New Roman"/>
          <w:sz w:val="28"/>
          <w:szCs w:val="28"/>
          <w:shd w:val="clear" w:color="auto" w:fill="FFFFFF"/>
        </w:rPr>
        <w:t>представляет собой</w:t>
      </w:r>
      <w:r w:rsidR="003F30C0" w:rsidRPr="003F30C0">
        <w:rPr>
          <w:rFonts w:ascii="Times New Roman" w:hAnsi="Times New Roman"/>
          <w:sz w:val="28"/>
          <w:szCs w:val="28"/>
          <w:shd w:val="clear" w:color="auto" w:fill="FFFFFF"/>
        </w:rPr>
        <w:t xml:space="preserve"> краткое описание разделов, подразделов, пунктов</w:t>
      </w:r>
      <w:r w:rsidRPr="003F30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F30C0">
        <w:rPr>
          <w:rFonts w:ascii="Times New Roman" w:hAnsi="Times New Roman"/>
          <w:sz w:val="28"/>
          <w:szCs w:val="28"/>
        </w:rPr>
        <w:t>с указанием номеров страниц, с которых начинаются эти элементы. В содержании не указывают титульный лист</w:t>
      </w:r>
      <w:r w:rsidR="00E22A8C" w:rsidRPr="003F30C0">
        <w:rPr>
          <w:rFonts w:ascii="Times New Roman" w:hAnsi="Times New Roman"/>
          <w:sz w:val="28"/>
          <w:szCs w:val="28"/>
        </w:rPr>
        <w:t xml:space="preserve"> </w:t>
      </w:r>
      <w:r w:rsidR="000D613A" w:rsidRPr="003F30C0">
        <w:rPr>
          <w:rFonts w:ascii="Times New Roman" w:hAnsi="Times New Roman"/>
          <w:sz w:val="28"/>
          <w:szCs w:val="28"/>
        </w:rPr>
        <w:t>и содержание</w:t>
      </w:r>
      <w:r w:rsidRPr="003F30C0">
        <w:rPr>
          <w:rFonts w:ascii="Times New Roman" w:hAnsi="Times New Roman"/>
          <w:sz w:val="28"/>
          <w:szCs w:val="28"/>
        </w:rPr>
        <w:t>. Н</w:t>
      </w:r>
      <w:r w:rsidR="000D613A" w:rsidRPr="003F30C0">
        <w:rPr>
          <w:rFonts w:ascii="Times New Roman" w:hAnsi="Times New Roman"/>
          <w:sz w:val="28"/>
          <w:szCs w:val="28"/>
        </w:rPr>
        <w:t xml:space="preserve">аименования заголовков </w:t>
      </w:r>
      <w:r w:rsidR="003F30C0" w:rsidRPr="003F30C0">
        <w:rPr>
          <w:rFonts w:ascii="Times New Roman" w:hAnsi="Times New Roman"/>
          <w:sz w:val="28"/>
          <w:szCs w:val="28"/>
          <w:shd w:val="clear" w:color="auto" w:fill="FFFFFF"/>
        </w:rPr>
        <w:t>разделов, подразделов, пунктов</w:t>
      </w:r>
      <w:r w:rsidR="000D613A" w:rsidRPr="003F30C0">
        <w:rPr>
          <w:rFonts w:ascii="Times New Roman" w:hAnsi="Times New Roman"/>
          <w:sz w:val="28"/>
          <w:szCs w:val="28"/>
          <w:shd w:val="clear" w:color="auto" w:fill="FFFFFF"/>
        </w:rPr>
        <w:t xml:space="preserve">, представленных в содержании </w:t>
      </w:r>
      <w:r w:rsidRPr="003F30C0">
        <w:rPr>
          <w:rFonts w:ascii="Times New Roman" w:hAnsi="Times New Roman"/>
          <w:sz w:val="28"/>
          <w:szCs w:val="28"/>
        </w:rPr>
        <w:t>должны совпадать</w:t>
      </w:r>
      <w:r w:rsidR="000D613A" w:rsidRPr="003F30C0">
        <w:rPr>
          <w:rFonts w:ascii="Times New Roman" w:hAnsi="Times New Roman"/>
          <w:sz w:val="28"/>
          <w:szCs w:val="28"/>
        </w:rPr>
        <w:t xml:space="preserve"> с заголовками </w:t>
      </w:r>
      <w:r w:rsidR="003F30C0" w:rsidRPr="003F30C0">
        <w:rPr>
          <w:rFonts w:ascii="Times New Roman" w:hAnsi="Times New Roman"/>
          <w:sz w:val="28"/>
          <w:szCs w:val="28"/>
          <w:shd w:val="clear" w:color="auto" w:fill="FFFFFF"/>
        </w:rPr>
        <w:t>разделов, подразделов, пунктов</w:t>
      </w:r>
      <w:r w:rsidR="000D613A" w:rsidRPr="0076542F">
        <w:rPr>
          <w:rFonts w:ascii="Times New Roman" w:hAnsi="Times New Roman"/>
          <w:sz w:val="28"/>
          <w:szCs w:val="28"/>
          <w:shd w:val="clear" w:color="auto" w:fill="FFFFFF"/>
        </w:rPr>
        <w:t>, представленных в программе</w:t>
      </w:r>
      <w:r w:rsidRPr="0076542F">
        <w:rPr>
          <w:rFonts w:ascii="Times New Roman" w:hAnsi="Times New Roman"/>
          <w:sz w:val="28"/>
          <w:szCs w:val="28"/>
        </w:rPr>
        <w:t>.</w:t>
      </w:r>
      <w:r w:rsidR="000D613A" w:rsidRPr="0076542F">
        <w:rPr>
          <w:rFonts w:ascii="Times New Roman" w:hAnsi="Times New Roman"/>
          <w:sz w:val="28"/>
          <w:szCs w:val="28"/>
        </w:rPr>
        <w:t xml:space="preserve"> </w:t>
      </w:r>
      <w:r w:rsidR="000D613A" w:rsidRPr="0076542F">
        <w:rPr>
          <w:rFonts w:ascii="Times New Roman" w:hAnsi="Times New Roman"/>
          <w:sz w:val="28"/>
          <w:szCs w:val="28"/>
          <w:shd w:val="clear" w:color="auto" w:fill="FFFFFF"/>
        </w:rPr>
        <w:t xml:space="preserve">Раскрытие </w:t>
      </w:r>
      <w:r w:rsidR="003F30C0" w:rsidRPr="003F30C0">
        <w:rPr>
          <w:rFonts w:ascii="Times New Roman" w:hAnsi="Times New Roman"/>
          <w:sz w:val="28"/>
          <w:szCs w:val="28"/>
          <w:shd w:val="clear" w:color="auto" w:fill="FFFFFF"/>
        </w:rPr>
        <w:t>разделов, подразделов, пунктов</w:t>
      </w:r>
      <w:r w:rsidR="000D613A" w:rsidRPr="003F30C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0D613A" w:rsidRPr="0076542F"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программы</w:t>
      </w:r>
      <w:r w:rsidR="000D613A" w:rsidRPr="0076542F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должно быть в том же порядке, в котором они представлены в </w:t>
      </w:r>
      <w:r w:rsidR="000D613A" w:rsidRPr="0076542F">
        <w:rPr>
          <w:rFonts w:ascii="Times New Roman" w:hAnsi="Times New Roman"/>
          <w:bCs/>
          <w:sz w:val="28"/>
          <w:szCs w:val="28"/>
          <w:shd w:val="clear" w:color="auto" w:fill="FFFFFF"/>
        </w:rPr>
        <w:t>содержании.</w:t>
      </w:r>
    </w:p>
    <w:p w:rsidR="00DB4362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3D4">
        <w:rPr>
          <w:rFonts w:ascii="Times New Roman" w:hAnsi="Times New Roman"/>
          <w:b/>
          <w:bCs/>
          <w:sz w:val="28"/>
          <w:szCs w:val="28"/>
        </w:rPr>
        <w:t xml:space="preserve">Паспорт </w:t>
      </w:r>
      <w:r w:rsidR="00436A1D">
        <w:rPr>
          <w:rFonts w:ascii="Times New Roman" w:hAnsi="Times New Roman"/>
          <w:sz w:val="28"/>
          <w:szCs w:val="28"/>
        </w:rPr>
        <w:t>программы</w:t>
      </w:r>
      <w:r w:rsidR="00436A1D" w:rsidRPr="00FC5495">
        <w:rPr>
          <w:rFonts w:ascii="Times New Roman" w:hAnsi="Times New Roman"/>
          <w:sz w:val="28"/>
          <w:szCs w:val="28"/>
        </w:rPr>
        <w:t xml:space="preserve"> включает основные краткие</w:t>
      </w:r>
      <w:r w:rsidR="00A74FFD">
        <w:rPr>
          <w:rFonts w:ascii="Times New Roman" w:hAnsi="Times New Roman"/>
          <w:sz w:val="28"/>
          <w:szCs w:val="28"/>
        </w:rPr>
        <w:t xml:space="preserve"> </w:t>
      </w:r>
      <w:r w:rsidR="007F3636" w:rsidRPr="00716521">
        <w:rPr>
          <w:rFonts w:ascii="Times New Roman" w:hAnsi="Times New Roman"/>
          <w:sz w:val="28"/>
          <w:szCs w:val="28"/>
        </w:rPr>
        <w:t>(не более 3 страниц)</w:t>
      </w:r>
      <w:r w:rsidR="00436A1D" w:rsidRPr="00FC5495">
        <w:rPr>
          <w:rFonts w:ascii="Times New Roman" w:hAnsi="Times New Roman"/>
          <w:sz w:val="28"/>
          <w:szCs w:val="28"/>
        </w:rPr>
        <w:t xml:space="preserve"> сведения о </w:t>
      </w:r>
      <w:r w:rsidR="00436A1D">
        <w:rPr>
          <w:rFonts w:ascii="Times New Roman" w:hAnsi="Times New Roman"/>
          <w:sz w:val="28"/>
          <w:szCs w:val="28"/>
        </w:rPr>
        <w:t>ней,</w:t>
      </w:r>
      <w:r w:rsidR="00436A1D" w:rsidRPr="00FC5495">
        <w:rPr>
          <w:rFonts w:ascii="Times New Roman" w:hAnsi="Times New Roman"/>
          <w:sz w:val="28"/>
          <w:szCs w:val="28"/>
        </w:rPr>
        <w:t xml:space="preserve"> </w:t>
      </w:r>
      <w:r w:rsidR="00436A1D" w:rsidRPr="00FC5495">
        <w:rPr>
          <w:rFonts w:ascii="Times New Roman" w:hAnsi="Times New Roman"/>
          <w:color w:val="000000"/>
          <w:sz w:val="28"/>
          <w:szCs w:val="28"/>
        </w:rPr>
        <w:t xml:space="preserve">оформляется в виде таблицы, первый столбец которой включает наименование структурных </w:t>
      </w:r>
      <w:r w:rsidR="00436A1D">
        <w:rPr>
          <w:rFonts w:ascii="Times New Roman" w:hAnsi="Times New Roman"/>
          <w:color w:val="000000"/>
          <w:sz w:val="28"/>
          <w:szCs w:val="28"/>
        </w:rPr>
        <w:t xml:space="preserve">элементов, второй – их описание </w:t>
      </w:r>
      <w:r w:rsidRPr="00DB4362">
        <w:rPr>
          <w:rFonts w:ascii="Times New Roman" w:hAnsi="Times New Roman"/>
          <w:bCs/>
          <w:sz w:val="28"/>
          <w:szCs w:val="28"/>
        </w:rPr>
        <w:t>в соответствии с приложением 2 к настоящему Положению.</w:t>
      </w:r>
    </w:p>
    <w:p w:rsidR="00436A1D" w:rsidRPr="00FC5495" w:rsidRDefault="00436A1D" w:rsidP="005D11D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495">
        <w:rPr>
          <w:rFonts w:ascii="Times New Roman" w:hAnsi="Times New Roman"/>
          <w:color w:val="000000"/>
          <w:sz w:val="28"/>
          <w:szCs w:val="28"/>
        </w:rPr>
        <w:t xml:space="preserve">Перечень структурных элементов паспорта включает: </w:t>
      </w:r>
    </w:p>
    <w:p w:rsidR="00436A1D" w:rsidRPr="007960A1" w:rsidRDefault="00436A1D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960A1">
        <w:rPr>
          <w:color w:val="000000"/>
          <w:sz w:val="28"/>
          <w:szCs w:val="28"/>
        </w:rPr>
        <w:t xml:space="preserve">полное наименование </w:t>
      </w:r>
      <w:r w:rsidR="000B7F1C">
        <w:rPr>
          <w:color w:val="000000"/>
          <w:sz w:val="28"/>
          <w:szCs w:val="28"/>
        </w:rPr>
        <w:t>программы</w:t>
      </w:r>
      <w:r w:rsidRPr="007960A1">
        <w:rPr>
          <w:color w:val="000000"/>
          <w:sz w:val="28"/>
          <w:szCs w:val="28"/>
        </w:rPr>
        <w:t xml:space="preserve">; </w:t>
      </w:r>
    </w:p>
    <w:p w:rsidR="000B7F1C" w:rsidRDefault="00436A1D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960A1">
        <w:rPr>
          <w:color w:val="000000"/>
          <w:sz w:val="28"/>
          <w:szCs w:val="28"/>
        </w:rPr>
        <w:t>направленность</w:t>
      </w:r>
      <w:r w:rsidR="007960A1" w:rsidRPr="007960A1">
        <w:rPr>
          <w:color w:val="000000"/>
          <w:sz w:val="28"/>
          <w:szCs w:val="28"/>
        </w:rPr>
        <w:t xml:space="preserve"> программы (комплексная – программа разноплановой деятельности в </w:t>
      </w:r>
      <w:r w:rsidR="005138BF">
        <w:rPr>
          <w:color w:val="000000"/>
          <w:sz w:val="28"/>
          <w:szCs w:val="28"/>
        </w:rPr>
        <w:t>каникулярный</w:t>
      </w:r>
      <w:r w:rsidR="007960A1" w:rsidRPr="007960A1">
        <w:rPr>
          <w:color w:val="000000"/>
          <w:sz w:val="28"/>
          <w:szCs w:val="28"/>
        </w:rPr>
        <w:t xml:space="preserve"> период, объединяющая различные направления и формы деятельности; профильная </w:t>
      </w:r>
      <w:r w:rsidR="007960A1" w:rsidRPr="007960A1">
        <w:rPr>
          <w:color w:val="000000"/>
          <w:sz w:val="28"/>
          <w:szCs w:val="28"/>
        </w:rPr>
        <w:lastRenderedPageBreak/>
        <w:t>(специализированная) – программа с одним ведущим направлением деятельности);</w:t>
      </w:r>
      <w:r w:rsidR="000B7F1C" w:rsidRPr="000B7F1C">
        <w:rPr>
          <w:color w:val="000000"/>
          <w:sz w:val="28"/>
          <w:szCs w:val="28"/>
        </w:rPr>
        <w:t xml:space="preserve"> </w:t>
      </w:r>
    </w:p>
    <w:p w:rsidR="000B7F1C" w:rsidRDefault="000B7F1C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960A1">
        <w:rPr>
          <w:sz w:val="28"/>
          <w:szCs w:val="28"/>
        </w:rPr>
        <w:t xml:space="preserve">сведения </w:t>
      </w:r>
      <w:r w:rsidRPr="00716521">
        <w:rPr>
          <w:sz w:val="28"/>
          <w:szCs w:val="28"/>
        </w:rPr>
        <w:t>об учреждении, реализующ</w:t>
      </w:r>
      <w:r w:rsidR="00716521" w:rsidRPr="00716521">
        <w:rPr>
          <w:sz w:val="28"/>
          <w:szCs w:val="28"/>
        </w:rPr>
        <w:t>ем</w:t>
      </w:r>
      <w:r w:rsidRPr="00716521">
        <w:rPr>
          <w:sz w:val="28"/>
          <w:szCs w:val="28"/>
        </w:rPr>
        <w:t xml:space="preserve"> программу (полное наименование</w:t>
      </w:r>
      <w:r w:rsidR="00716521">
        <w:rPr>
          <w:sz w:val="28"/>
          <w:szCs w:val="28"/>
        </w:rPr>
        <w:t xml:space="preserve"> </w:t>
      </w:r>
      <w:r w:rsidR="00716521" w:rsidRPr="00716521">
        <w:rPr>
          <w:sz w:val="28"/>
          <w:szCs w:val="28"/>
        </w:rPr>
        <w:t>(в соответствии с зарегистрированным Уставом)</w:t>
      </w:r>
      <w:r w:rsidRPr="00716521">
        <w:rPr>
          <w:sz w:val="28"/>
          <w:szCs w:val="28"/>
        </w:rPr>
        <w:t>,</w:t>
      </w:r>
      <w:r w:rsidRPr="007960A1">
        <w:rPr>
          <w:sz w:val="28"/>
          <w:szCs w:val="28"/>
        </w:rPr>
        <w:t xml:space="preserve"> адрес, контактный телефон, сайт, электронная почта)</w:t>
      </w:r>
      <w:r w:rsidRPr="007960A1">
        <w:rPr>
          <w:color w:val="000000"/>
          <w:sz w:val="28"/>
          <w:szCs w:val="28"/>
        </w:rPr>
        <w:t>;</w:t>
      </w:r>
    </w:p>
    <w:p w:rsidR="00436A1D" w:rsidRPr="007960A1" w:rsidRDefault="000B7F1C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960A1">
        <w:rPr>
          <w:color w:val="000000"/>
          <w:sz w:val="28"/>
          <w:szCs w:val="28"/>
        </w:rPr>
        <w:t xml:space="preserve">Ф.И.О. (полностью) </w:t>
      </w:r>
      <w:r w:rsidR="00AE5E0F">
        <w:rPr>
          <w:sz w:val="28"/>
          <w:szCs w:val="28"/>
        </w:rPr>
        <w:t>автора(</w:t>
      </w:r>
      <w:proofErr w:type="spellStart"/>
      <w:r w:rsidR="00AE5E0F">
        <w:rPr>
          <w:sz w:val="28"/>
          <w:szCs w:val="28"/>
        </w:rPr>
        <w:t>ов</w:t>
      </w:r>
      <w:proofErr w:type="spellEnd"/>
      <w:r w:rsidR="00AE5E0F">
        <w:rPr>
          <w:sz w:val="28"/>
          <w:szCs w:val="28"/>
        </w:rPr>
        <w:t>)/автора(</w:t>
      </w:r>
      <w:proofErr w:type="spellStart"/>
      <w:r w:rsidR="00AE5E0F">
        <w:rPr>
          <w:sz w:val="28"/>
          <w:szCs w:val="28"/>
        </w:rPr>
        <w:t>ов</w:t>
      </w:r>
      <w:proofErr w:type="spellEnd"/>
      <w:r w:rsidR="00AE5E0F">
        <w:rPr>
          <w:sz w:val="28"/>
          <w:szCs w:val="28"/>
        </w:rPr>
        <w:t>)-составителя(ей)</w:t>
      </w:r>
      <w:r w:rsidRPr="007960A1">
        <w:rPr>
          <w:color w:val="000000"/>
          <w:sz w:val="28"/>
          <w:szCs w:val="28"/>
        </w:rPr>
        <w:t xml:space="preserve"> с указанием должностей;</w:t>
      </w:r>
    </w:p>
    <w:p w:rsidR="005138BF" w:rsidRDefault="005138BF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960A1">
        <w:rPr>
          <w:color w:val="000000"/>
          <w:sz w:val="28"/>
          <w:szCs w:val="28"/>
        </w:rPr>
        <w:t xml:space="preserve">должности </w:t>
      </w:r>
      <w:r w:rsidRPr="007960A1">
        <w:rPr>
          <w:sz w:val="28"/>
          <w:szCs w:val="28"/>
        </w:rPr>
        <w:t>исполнителей, реализующих</w:t>
      </w:r>
      <w:r w:rsidRPr="007960A1">
        <w:rPr>
          <w:b/>
          <w:sz w:val="28"/>
          <w:szCs w:val="28"/>
        </w:rPr>
        <w:t xml:space="preserve"> </w:t>
      </w:r>
      <w:r w:rsidR="005462B2">
        <w:rPr>
          <w:color w:val="000000"/>
          <w:sz w:val="28"/>
          <w:szCs w:val="28"/>
        </w:rPr>
        <w:t>программу</w:t>
      </w:r>
      <w:r w:rsidRPr="007960A1">
        <w:rPr>
          <w:color w:val="000000"/>
          <w:sz w:val="28"/>
          <w:szCs w:val="28"/>
        </w:rPr>
        <w:t>;</w:t>
      </w:r>
      <w:r w:rsidRPr="005138BF">
        <w:rPr>
          <w:color w:val="000000"/>
          <w:sz w:val="28"/>
          <w:szCs w:val="28"/>
        </w:rPr>
        <w:t xml:space="preserve"> </w:t>
      </w:r>
    </w:p>
    <w:p w:rsidR="00436A1D" w:rsidRPr="007960A1" w:rsidRDefault="005138BF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960A1">
        <w:rPr>
          <w:color w:val="000000"/>
          <w:sz w:val="28"/>
          <w:szCs w:val="28"/>
        </w:rPr>
        <w:t xml:space="preserve">соисполнители </w:t>
      </w:r>
      <w:r w:rsidR="005462B2">
        <w:rPr>
          <w:color w:val="000000"/>
          <w:sz w:val="28"/>
          <w:szCs w:val="28"/>
        </w:rPr>
        <w:t>реализации программы</w:t>
      </w:r>
      <w:r w:rsidRPr="007960A1">
        <w:rPr>
          <w:color w:val="000000"/>
          <w:sz w:val="28"/>
          <w:szCs w:val="28"/>
        </w:rPr>
        <w:t xml:space="preserve"> (</w:t>
      </w:r>
      <w:r w:rsidRPr="007960A1">
        <w:rPr>
          <w:sz w:val="28"/>
          <w:szCs w:val="28"/>
        </w:rPr>
        <w:t xml:space="preserve">полное наименование организаций, учреждений и др., являющихся партнерами в рамках реализации </w:t>
      </w:r>
      <w:r w:rsidR="005462B2">
        <w:rPr>
          <w:sz w:val="28"/>
          <w:szCs w:val="28"/>
        </w:rPr>
        <w:t>программы</w:t>
      </w:r>
      <w:r w:rsidR="000337BF">
        <w:rPr>
          <w:sz w:val="28"/>
          <w:szCs w:val="28"/>
        </w:rPr>
        <w:t>,</w:t>
      </w:r>
      <w:r w:rsidR="000337BF" w:rsidRPr="000337BF">
        <w:rPr>
          <w:sz w:val="28"/>
          <w:szCs w:val="28"/>
        </w:rPr>
        <w:t xml:space="preserve"> </w:t>
      </w:r>
      <w:r w:rsidR="000337BF">
        <w:rPr>
          <w:sz w:val="28"/>
          <w:szCs w:val="28"/>
        </w:rPr>
        <w:t>с указанием количества штатных единиц</w:t>
      </w:r>
      <w:r w:rsidRPr="007960A1">
        <w:rPr>
          <w:sz w:val="28"/>
          <w:szCs w:val="28"/>
        </w:rPr>
        <w:t>)</w:t>
      </w:r>
      <w:r w:rsidRPr="007960A1">
        <w:rPr>
          <w:color w:val="000000"/>
          <w:sz w:val="28"/>
          <w:szCs w:val="28"/>
        </w:rPr>
        <w:t>;</w:t>
      </w:r>
    </w:p>
    <w:p w:rsidR="00436A1D" w:rsidRPr="007960A1" w:rsidRDefault="00436A1D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960A1">
        <w:rPr>
          <w:color w:val="000000"/>
          <w:sz w:val="28"/>
          <w:szCs w:val="28"/>
        </w:rPr>
        <w:t>обозначение социальной проблемы, на решение которой направлен</w:t>
      </w:r>
      <w:r w:rsidR="007D565C">
        <w:rPr>
          <w:color w:val="000000"/>
          <w:sz w:val="28"/>
          <w:szCs w:val="28"/>
        </w:rPr>
        <w:t>а</w:t>
      </w:r>
      <w:r w:rsidRPr="007960A1">
        <w:rPr>
          <w:color w:val="000000"/>
          <w:sz w:val="28"/>
          <w:szCs w:val="28"/>
        </w:rPr>
        <w:t xml:space="preserve"> </w:t>
      </w:r>
      <w:r w:rsidR="007D565C">
        <w:rPr>
          <w:color w:val="000000"/>
          <w:sz w:val="28"/>
          <w:szCs w:val="28"/>
        </w:rPr>
        <w:t>программа</w:t>
      </w:r>
      <w:r w:rsidRPr="007960A1">
        <w:rPr>
          <w:color w:val="000000"/>
          <w:sz w:val="28"/>
          <w:szCs w:val="28"/>
        </w:rPr>
        <w:t>;</w:t>
      </w:r>
    </w:p>
    <w:p w:rsidR="007D565C" w:rsidRDefault="007D565C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программы;</w:t>
      </w:r>
      <w:r w:rsidR="00436A1D" w:rsidRPr="007960A1">
        <w:rPr>
          <w:color w:val="000000"/>
          <w:sz w:val="28"/>
          <w:szCs w:val="28"/>
        </w:rPr>
        <w:t xml:space="preserve"> </w:t>
      </w:r>
    </w:p>
    <w:p w:rsidR="00436A1D" w:rsidRPr="007960A1" w:rsidRDefault="00436A1D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960A1">
        <w:rPr>
          <w:color w:val="000000"/>
          <w:sz w:val="28"/>
          <w:szCs w:val="28"/>
        </w:rPr>
        <w:t xml:space="preserve">задачи </w:t>
      </w:r>
      <w:r w:rsidR="007D565C">
        <w:rPr>
          <w:color w:val="000000"/>
          <w:sz w:val="28"/>
          <w:szCs w:val="28"/>
        </w:rPr>
        <w:t>программы</w:t>
      </w:r>
      <w:r w:rsidRPr="007960A1">
        <w:rPr>
          <w:color w:val="000000"/>
          <w:sz w:val="28"/>
          <w:szCs w:val="28"/>
        </w:rPr>
        <w:t xml:space="preserve">; </w:t>
      </w:r>
    </w:p>
    <w:p w:rsidR="00365BAA" w:rsidRDefault="00436A1D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960A1">
        <w:rPr>
          <w:color w:val="000000"/>
          <w:sz w:val="28"/>
          <w:szCs w:val="28"/>
        </w:rPr>
        <w:t xml:space="preserve">целевая группа, в том числе количественный и возрастной составы; </w:t>
      </w:r>
    </w:p>
    <w:p w:rsidR="00436A1D" w:rsidRPr="00365BAA" w:rsidRDefault="00F84410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84410">
        <w:rPr>
          <w:sz w:val="28"/>
          <w:szCs w:val="28"/>
        </w:rPr>
        <w:t>а</w:t>
      </w:r>
      <w:r w:rsidR="00365BAA" w:rsidRPr="00F84410">
        <w:rPr>
          <w:sz w:val="28"/>
          <w:szCs w:val="28"/>
        </w:rPr>
        <w:t>ктуальность и социальная значимость пр</w:t>
      </w:r>
      <w:r w:rsidR="00134A8A">
        <w:rPr>
          <w:sz w:val="28"/>
          <w:szCs w:val="28"/>
        </w:rPr>
        <w:t>ограммы</w:t>
      </w:r>
      <w:r w:rsidR="00365BAA">
        <w:rPr>
          <w:sz w:val="28"/>
          <w:szCs w:val="28"/>
        </w:rPr>
        <w:t xml:space="preserve"> </w:t>
      </w:r>
      <w:r w:rsidR="00365BAA" w:rsidRPr="00647A6A">
        <w:rPr>
          <w:sz w:val="28"/>
          <w:szCs w:val="28"/>
        </w:rPr>
        <w:t>(обозначается значимость социальной проблемы конкретного территориального образования, на решение которой направлен</w:t>
      </w:r>
      <w:r w:rsidR="00365BAA">
        <w:rPr>
          <w:sz w:val="28"/>
          <w:szCs w:val="28"/>
        </w:rPr>
        <w:t>а</w:t>
      </w:r>
      <w:r w:rsidR="00365BAA" w:rsidRPr="00647A6A">
        <w:rPr>
          <w:sz w:val="28"/>
          <w:szCs w:val="28"/>
        </w:rPr>
        <w:t xml:space="preserve"> </w:t>
      </w:r>
      <w:r w:rsidR="00365BAA">
        <w:rPr>
          <w:sz w:val="28"/>
          <w:szCs w:val="28"/>
        </w:rPr>
        <w:t>практика</w:t>
      </w:r>
      <w:r w:rsidR="00365BAA" w:rsidRPr="00647A6A">
        <w:rPr>
          <w:sz w:val="28"/>
          <w:szCs w:val="28"/>
        </w:rPr>
        <w:t>. Доказывается, что именно данн</w:t>
      </w:r>
      <w:r w:rsidR="00365BAA">
        <w:rPr>
          <w:sz w:val="28"/>
          <w:szCs w:val="28"/>
        </w:rPr>
        <w:t>ая</w:t>
      </w:r>
      <w:r w:rsidR="00365BAA" w:rsidRPr="00647A6A">
        <w:rPr>
          <w:sz w:val="28"/>
          <w:szCs w:val="28"/>
        </w:rPr>
        <w:t xml:space="preserve"> пр</w:t>
      </w:r>
      <w:r w:rsidR="00365BAA">
        <w:rPr>
          <w:sz w:val="28"/>
          <w:szCs w:val="28"/>
        </w:rPr>
        <w:t>актика</w:t>
      </w:r>
      <w:r w:rsidR="00365BAA" w:rsidRPr="00647A6A">
        <w:rPr>
          <w:sz w:val="28"/>
          <w:szCs w:val="28"/>
        </w:rPr>
        <w:t xml:space="preserve"> в д</w:t>
      </w:r>
      <w:r w:rsidR="00365BAA">
        <w:rPr>
          <w:sz w:val="28"/>
          <w:szCs w:val="28"/>
        </w:rPr>
        <w:t>анных условиях, именно для данной целевой группы</w:t>
      </w:r>
      <w:r w:rsidR="00365BAA" w:rsidRPr="00647A6A">
        <w:rPr>
          <w:sz w:val="28"/>
          <w:szCs w:val="28"/>
        </w:rPr>
        <w:t xml:space="preserve"> способн</w:t>
      </w:r>
      <w:r w:rsidR="00365BAA">
        <w:rPr>
          <w:sz w:val="28"/>
          <w:szCs w:val="28"/>
        </w:rPr>
        <w:t>а</w:t>
      </w:r>
      <w:r w:rsidR="00365BAA" w:rsidRPr="00647A6A">
        <w:rPr>
          <w:sz w:val="28"/>
          <w:szCs w:val="28"/>
        </w:rPr>
        <w:t xml:space="preserve"> решить конкретную(</w:t>
      </w:r>
      <w:proofErr w:type="spellStart"/>
      <w:r w:rsidR="00365BAA" w:rsidRPr="00647A6A">
        <w:rPr>
          <w:sz w:val="28"/>
          <w:szCs w:val="28"/>
        </w:rPr>
        <w:t>ые</w:t>
      </w:r>
      <w:proofErr w:type="spellEnd"/>
      <w:r w:rsidR="00365BAA" w:rsidRPr="00647A6A">
        <w:rPr>
          <w:sz w:val="28"/>
          <w:szCs w:val="28"/>
        </w:rPr>
        <w:t>) социальную(</w:t>
      </w:r>
      <w:proofErr w:type="spellStart"/>
      <w:r w:rsidR="00365BAA" w:rsidRPr="00647A6A">
        <w:rPr>
          <w:sz w:val="28"/>
          <w:szCs w:val="28"/>
        </w:rPr>
        <w:t>ые</w:t>
      </w:r>
      <w:proofErr w:type="spellEnd"/>
      <w:r w:rsidR="00365BAA" w:rsidRPr="00647A6A">
        <w:rPr>
          <w:sz w:val="28"/>
          <w:szCs w:val="28"/>
        </w:rPr>
        <w:t>) проблему(ы). Указыва</w:t>
      </w:r>
      <w:r w:rsidR="00365BAA">
        <w:rPr>
          <w:sz w:val="28"/>
          <w:szCs w:val="28"/>
        </w:rPr>
        <w:t>е</w:t>
      </w:r>
      <w:r w:rsidR="00365BAA" w:rsidRPr="00647A6A">
        <w:rPr>
          <w:sz w:val="28"/>
          <w:szCs w:val="28"/>
        </w:rPr>
        <w:t>тся временн</w:t>
      </w:r>
      <w:r w:rsidR="00365BAA">
        <w:rPr>
          <w:sz w:val="28"/>
          <w:szCs w:val="28"/>
        </w:rPr>
        <w:t>ой</w:t>
      </w:r>
      <w:r w:rsidR="00365BAA" w:rsidRPr="00647A6A">
        <w:rPr>
          <w:sz w:val="28"/>
          <w:szCs w:val="28"/>
        </w:rPr>
        <w:t xml:space="preserve"> </w:t>
      </w:r>
      <w:r w:rsidR="00365BAA">
        <w:rPr>
          <w:sz w:val="28"/>
          <w:szCs w:val="28"/>
        </w:rPr>
        <w:t>ц</w:t>
      </w:r>
      <w:r w:rsidR="00365BAA" w:rsidRPr="00647A6A">
        <w:rPr>
          <w:sz w:val="28"/>
          <w:szCs w:val="28"/>
        </w:rPr>
        <w:t>и</w:t>
      </w:r>
      <w:r w:rsidR="00365BAA">
        <w:rPr>
          <w:sz w:val="28"/>
          <w:szCs w:val="28"/>
        </w:rPr>
        <w:t>кл</w:t>
      </w:r>
      <w:r w:rsidR="00365BAA" w:rsidRPr="00647A6A">
        <w:rPr>
          <w:sz w:val="28"/>
          <w:szCs w:val="28"/>
        </w:rPr>
        <w:t xml:space="preserve"> </w:t>
      </w:r>
      <w:r w:rsidR="00365BAA">
        <w:rPr>
          <w:sz w:val="28"/>
          <w:szCs w:val="28"/>
        </w:rPr>
        <w:t>реализации пр</w:t>
      </w:r>
      <w:r w:rsidR="00C57D28">
        <w:rPr>
          <w:sz w:val="28"/>
          <w:szCs w:val="28"/>
        </w:rPr>
        <w:t>ограммы</w:t>
      </w:r>
      <w:r w:rsidR="00365BAA" w:rsidRPr="00647A6A">
        <w:rPr>
          <w:sz w:val="28"/>
          <w:szCs w:val="28"/>
        </w:rPr>
        <w:t>).</w:t>
      </w:r>
    </w:p>
    <w:p w:rsidR="00365BAA" w:rsidRPr="00C57D28" w:rsidRDefault="00436A1D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57D28">
        <w:rPr>
          <w:color w:val="000000"/>
          <w:sz w:val="28"/>
          <w:szCs w:val="28"/>
        </w:rPr>
        <w:t xml:space="preserve">основная идея </w:t>
      </w:r>
      <w:r w:rsidR="007D565C" w:rsidRPr="00C57D28">
        <w:rPr>
          <w:sz w:val="28"/>
          <w:szCs w:val="28"/>
        </w:rPr>
        <w:t>программы</w:t>
      </w:r>
      <w:r w:rsidR="0085586F" w:rsidRPr="00C57D28">
        <w:rPr>
          <w:sz w:val="28"/>
          <w:szCs w:val="28"/>
        </w:rPr>
        <w:t xml:space="preserve"> (з</w:t>
      </w:r>
      <w:r w:rsidR="0085586F" w:rsidRPr="00C57D28">
        <w:rPr>
          <w:sz w:val="28"/>
          <w:szCs w:val="28"/>
          <w:shd w:val="clear" w:color="auto" w:fill="FFFFFF"/>
        </w:rPr>
        <w:t xml:space="preserve">ачем разработана данная программа, что именно </w:t>
      </w:r>
      <w:r w:rsidR="00AE5E0F" w:rsidRPr="00C57D28">
        <w:rPr>
          <w:sz w:val="28"/>
          <w:szCs w:val="28"/>
        </w:rPr>
        <w:t>автор(ы)/автор(ы)-составитель(и)</w:t>
      </w:r>
      <w:r w:rsidR="0085586F" w:rsidRPr="00C57D28">
        <w:rPr>
          <w:sz w:val="28"/>
          <w:szCs w:val="28"/>
          <w:shd w:val="clear" w:color="auto" w:fill="FFFFFF"/>
        </w:rPr>
        <w:t xml:space="preserve"> хотел сказать, к чему привлечь внимание, что доказать)</w:t>
      </w:r>
      <w:r w:rsidRPr="00C57D28">
        <w:rPr>
          <w:sz w:val="28"/>
          <w:szCs w:val="28"/>
        </w:rPr>
        <w:t xml:space="preserve">; </w:t>
      </w:r>
    </w:p>
    <w:p w:rsidR="00436A1D" w:rsidRPr="00C57D28" w:rsidRDefault="00365BAA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57D28">
        <w:rPr>
          <w:color w:val="000000"/>
          <w:sz w:val="28"/>
          <w:szCs w:val="28"/>
        </w:rPr>
        <w:t>уникальность программы (принципиальное отличие от других схожих программ);</w:t>
      </w:r>
    </w:p>
    <w:p w:rsidR="00436A1D" w:rsidRPr="00C57D28" w:rsidRDefault="00436A1D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57D28">
        <w:rPr>
          <w:color w:val="000000"/>
          <w:sz w:val="28"/>
          <w:szCs w:val="28"/>
        </w:rPr>
        <w:t xml:space="preserve">сроки (этапы) реализации; </w:t>
      </w:r>
    </w:p>
    <w:p w:rsidR="00436A1D" w:rsidRPr="007960A1" w:rsidRDefault="00436A1D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960A1">
        <w:rPr>
          <w:color w:val="000000"/>
          <w:sz w:val="28"/>
          <w:szCs w:val="28"/>
        </w:rPr>
        <w:t xml:space="preserve">ожидаемый результат; </w:t>
      </w:r>
    </w:p>
    <w:p w:rsidR="00436A1D" w:rsidRPr="007960A1" w:rsidRDefault="005138BF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реализации программы (о</w:t>
      </w:r>
      <w:r w:rsidRPr="00FC5495">
        <w:rPr>
          <w:color w:val="000000"/>
          <w:sz w:val="28"/>
          <w:szCs w:val="28"/>
        </w:rPr>
        <w:t>писываетс</w:t>
      </w:r>
      <w:r>
        <w:rPr>
          <w:color w:val="000000"/>
          <w:sz w:val="28"/>
          <w:szCs w:val="28"/>
        </w:rPr>
        <w:t xml:space="preserve">я достигнутый социальный эффект, </w:t>
      </w:r>
      <w:r w:rsidRPr="00FC5495">
        <w:rPr>
          <w:color w:val="000000"/>
          <w:sz w:val="28"/>
          <w:szCs w:val="28"/>
        </w:rPr>
        <w:t>отраж</w:t>
      </w:r>
      <w:r>
        <w:rPr>
          <w:color w:val="000000"/>
          <w:sz w:val="28"/>
          <w:szCs w:val="28"/>
        </w:rPr>
        <w:t>аются</w:t>
      </w:r>
      <w:r w:rsidRPr="00FC5495">
        <w:rPr>
          <w:color w:val="000000"/>
          <w:sz w:val="28"/>
          <w:szCs w:val="28"/>
        </w:rPr>
        <w:t xml:space="preserve"> качественные показатели, статистические данные</w:t>
      </w:r>
      <w:r w:rsidR="001E4B05">
        <w:rPr>
          <w:color w:val="000000"/>
          <w:sz w:val="28"/>
          <w:szCs w:val="28"/>
        </w:rPr>
        <w:t>, подтверждающие</w:t>
      </w:r>
      <w:r w:rsidRPr="00FC5495">
        <w:rPr>
          <w:color w:val="000000"/>
          <w:sz w:val="28"/>
          <w:szCs w:val="28"/>
        </w:rPr>
        <w:t xml:space="preserve"> эффективност</w:t>
      </w:r>
      <w:r w:rsidR="001E4B05">
        <w:rPr>
          <w:color w:val="000000"/>
          <w:sz w:val="28"/>
          <w:szCs w:val="28"/>
        </w:rPr>
        <w:t>ь</w:t>
      </w:r>
      <w:r w:rsidRPr="00FC5495">
        <w:rPr>
          <w:color w:val="000000"/>
          <w:sz w:val="28"/>
          <w:szCs w:val="28"/>
        </w:rPr>
        <w:t xml:space="preserve"> реализа</w:t>
      </w:r>
      <w:r>
        <w:rPr>
          <w:color w:val="000000"/>
          <w:sz w:val="28"/>
          <w:szCs w:val="28"/>
        </w:rPr>
        <w:t xml:space="preserve">ции </w:t>
      </w:r>
      <w:r w:rsidR="001E4B05">
        <w:rPr>
          <w:color w:val="000000"/>
          <w:sz w:val="28"/>
          <w:szCs w:val="28"/>
        </w:rPr>
        <w:t>программы</w:t>
      </w:r>
      <w:r w:rsidR="001E4B05" w:rsidRPr="001E4B05">
        <w:rPr>
          <w:color w:val="000000"/>
          <w:sz w:val="28"/>
          <w:szCs w:val="28"/>
        </w:rPr>
        <w:t xml:space="preserve"> </w:t>
      </w:r>
      <w:r w:rsidR="001E4B05" w:rsidRPr="00DB4362">
        <w:rPr>
          <w:color w:val="000000"/>
          <w:sz w:val="28"/>
          <w:szCs w:val="28"/>
        </w:rPr>
        <w:t>за последние 3 года</w:t>
      </w:r>
      <w:r>
        <w:rPr>
          <w:color w:val="000000"/>
          <w:sz w:val="28"/>
          <w:szCs w:val="28"/>
        </w:rPr>
        <w:t>, с</w:t>
      </w:r>
      <w:r w:rsidRPr="00FC5495">
        <w:rPr>
          <w:color w:val="000000"/>
          <w:sz w:val="28"/>
          <w:szCs w:val="28"/>
        </w:rPr>
        <w:t xml:space="preserve">оответствие ожидаемого </w:t>
      </w:r>
      <w:r w:rsidR="000B7F1C">
        <w:rPr>
          <w:color w:val="000000"/>
          <w:sz w:val="28"/>
          <w:szCs w:val="28"/>
        </w:rPr>
        <w:t xml:space="preserve">и достигнутого </w:t>
      </w:r>
      <w:r w:rsidR="007319EF">
        <w:rPr>
          <w:color w:val="000000"/>
          <w:sz w:val="28"/>
          <w:szCs w:val="28"/>
        </w:rPr>
        <w:t>результатов</w:t>
      </w:r>
      <w:r w:rsidRPr="00FC5495">
        <w:rPr>
          <w:color w:val="000000"/>
          <w:sz w:val="28"/>
          <w:szCs w:val="28"/>
        </w:rPr>
        <w:t xml:space="preserve"> </w:t>
      </w:r>
      <w:r w:rsidR="000B7F1C">
        <w:rPr>
          <w:color w:val="000000"/>
          <w:sz w:val="28"/>
          <w:szCs w:val="28"/>
        </w:rPr>
        <w:t>программы</w:t>
      </w:r>
      <w:r w:rsidRPr="00FC5495">
        <w:rPr>
          <w:color w:val="000000"/>
          <w:sz w:val="28"/>
          <w:szCs w:val="28"/>
        </w:rPr>
        <w:t xml:space="preserve">. Вычисляется доля получателей социальных </w:t>
      </w:r>
      <w:r w:rsidRPr="00FC5495">
        <w:rPr>
          <w:color w:val="000000"/>
          <w:sz w:val="28"/>
          <w:szCs w:val="28"/>
        </w:rPr>
        <w:lastRenderedPageBreak/>
        <w:t xml:space="preserve">услуг, имеющих положительную динамику в результате </w:t>
      </w:r>
      <w:r w:rsidR="000B7F1C">
        <w:rPr>
          <w:color w:val="000000"/>
          <w:sz w:val="28"/>
          <w:szCs w:val="28"/>
        </w:rPr>
        <w:t>прохождения программы</w:t>
      </w:r>
      <w:r>
        <w:rPr>
          <w:color w:val="000000"/>
          <w:sz w:val="28"/>
          <w:szCs w:val="28"/>
        </w:rPr>
        <w:t>, от</w:t>
      </w:r>
      <w:r w:rsidRPr="00FC5495">
        <w:rPr>
          <w:color w:val="000000"/>
          <w:sz w:val="28"/>
          <w:szCs w:val="28"/>
        </w:rPr>
        <w:t xml:space="preserve"> общего числа участников целевой группы)</w:t>
      </w:r>
      <w:r>
        <w:rPr>
          <w:color w:val="000000"/>
          <w:sz w:val="28"/>
          <w:szCs w:val="28"/>
        </w:rPr>
        <w:t>;</w:t>
      </w:r>
    </w:p>
    <w:p w:rsidR="00436A1D" w:rsidRPr="007960A1" w:rsidRDefault="005138BF" w:rsidP="005D11D4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960A1">
        <w:rPr>
          <w:color w:val="000000"/>
          <w:sz w:val="28"/>
          <w:szCs w:val="28"/>
        </w:rPr>
        <w:t>особая информация, в том числе о наличии рецензии, с указанием Ф.И.О., должности, звания, ученой степени рецензента, участие в конкурсах и т.д., примечания</w:t>
      </w:r>
      <w:r w:rsidR="0074795A">
        <w:rPr>
          <w:color w:val="000000"/>
          <w:sz w:val="28"/>
          <w:szCs w:val="28"/>
        </w:rPr>
        <w:t>.</w:t>
      </w:r>
    </w:p>
    <w:p w:rsidR="00DB4362" w:rsidRPr="00DB4362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3D4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r w:rsidRPr="00DB4362">
        <w:rPr>
          <w:rFonts w:ascii="Times New Roman" w:hAnsi="Times New Roman"/>
          <w:bCs/>
          <w:sz w:val="28"/>
          <w:szCs w:val="28"/>
        </w:rPr>
        <w:t xml:space="preserve"> раскрывает: актуальность, социальную целесообразность организации </w:t>
      </w:r>
      <w:r w:rsidRPr="00106D4A">
        <w:rPr>
          <w:rFonts w:ascii="Times New Roman" w:hAnsi="Times New Roman"/>
          <w:bCs/>
          <w:sz w:val="28"/>
          <w:szCs w:val="28"/>
        </w:rPr>
        <w:t>смены</w:t>
      </w:r>
      <w:r w:rsidR="003F30C0" w:rsidRPr="00106D4A">
        <w:rPr>
          <w:rFonts w:ascii="Times New Roman" w:hAnsi="Times New Roman"/>
          <w:bCs/>
          <w:sz w:val="28"/>
          <w:szCs w:val="28"/>
        </w:rPr>
        <w:t xml:space="preserve"> в </w:t>
      </w:r>
      <w:r w:rsidR="00106D4A" w:rsidRPr="00106D4A">
        <w:rPr>
          <w:rFonts w:ascii="Times New Roman" w:hAnsi="Times New Roman"/>
          <w:bCs/>
          <w:sz w:val="28"/>
          <w:szCs w:val="28"/>
        </w:rPr>
        <w:t>летний</w:t>
      </w:r>
      <w:r w:rsidR="003F30C0" w:rsidRPr="00106D4A">
        <w:rPr>
          <w:rFonts w:ascii="Times New Roman" w:hAnsi="Times New Roman"/>
          <w:bCs/>
          <w:sz w:val="28"/>
          <w:szCs w:val="28"/>
        </w:rPr>
        <w:t xml:space="preserve"> период</w:t>
      </w:r>
      <w:r w:rsidRPr="00106D4A">
        <w:rPr>
          <w:rFonts w:ascii="Times New Roman" w:hAnsi="Times New Roman"/>
          <w:bCs/>
          <w:sz w:val="28"/>
          <w:szCs w:val="28"/>
        </w:rPr>
        <w:t>;</w:t>
      </w:r>
      <w:r w:rsidRPr="00DB4362">
        <w:rPr>
          <w:rFonts w:ascii="Times New Roman" w:hAnsi="Times New Roman"/>
          <w:bCs/>
          <w:sz w:val="28"/>
          <w:szCs w:val="28"/>
        </w:rPr>
        <w:t xml:space="preserve"> цели и задачи реализации программы; направленность; место, этапы и сроки реализации; количество и целевую группу участников смены; формы и метод</w:t>
      </w:r>
      <w:r w:rsidR="003F30C0">
        <w:rPr>
          <w:rFonts w:ascii="Times New Roman" w:hAnsi="Times New Roman"/>
          <w:bCs/>
          <w:sz w:val="28"/>
          <w:szCs w:val="28"/>
        </w:rPr>
        <w:t xml:space="preserve">ы работы; ожидаемые результаты </w:t>
      </w:r>
      <w:r w:rsidRPr="00DB4362">
        <w:rPr>
          <w:rFonts w:ascii="Times New Roman" w:hAnsi="Times New Roman"/>
          <w:bCs/>
          <w:sz w:val="28"/>
          <w:szCs w:val="28"/>
        </w:rPr>
        <w:t>и способы их измерения.</w:t>
      </w:r>
    </w:p>
    <w:p w:rsidR="00DB4362" w:rsidRPr="00DB4362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3D4">
        <w:rPr>
          <w:rFonts w:ascii="Times New Roman" w:hAnsi="Times New Roman"/>
          <w:b/>
          <w:bCs/>
          <w:sz w:val="28"/>
          <w:szCs w:val="28"/>
        </w:rPr>
        <w:t>Этапы реализации.</w:t>
      </w:r>
      <w:r w:rsidRPr="00DB4362">
        <w:rPr>
          <w:rFonts w:ascii="Times New Roman" w:hAnsi="Times New Roman"/>
          <w:bCs/>
          <w:sz w:val="28"/>
          <w:szCs w:val="28"/>
        </w:rPr>
        <w:t xml:space="preserve"> </w:t>
      </w:r>
      <w:r w:rsidR="003F30C0">
        <w:rPr>
          <w:rFonts w:ascii="Times New Roman" w:hAnsi="Times New Roman"/>
          <w:bCs/>
          <w:sz w:val="28"/>
          <w:szCs w:val="28"/>
        </w:rPr>
        <w:t>Определяются</w:t>
      </w:r>
      <w:r w:rsidRPr="00DB4362">
        <w:rPr>
          <w:rFonts w:ascii="Times New Roman" w:hAnsi="Times New Roman"/>
          <w:bCs/>
          <w:sz w:val="28"/>
          <w:szCs w:val="28"/>
        </w:rPr>
        <w:t xml:space="preserve"> </w:t>
      </w:r>
      <w:r w:rsidR="003F30C0" w:rsidRPr="00106D4A">
        <w:rPr>
          <w:rFonts w:ascii="Times New Roman" w:hAnsi="Times New Roman"/>
          <w:bCs/>
          <w:sz w:val="28"/>
          <w:szCs w:val="28"/>
        </w:rPr>
        <w:t>этапы</w:t>
      </w:r>
      <w:r w:rsidRPr="00106D4A">
        <w:rPr>
          <w:rFonts w:ascii="Times New Roman" w:hAnsi="Times New Roman"/>
          <w:bCs/>
          <w:sz w:val="28"/>
          <w:szCs w:val="28"/>
        </w:rPr>
        <w:t xml:space="preserve"> </w:t>
      </w:r>
      <w:r w:rsidR="003F30C0" w:rsidRPr="00106D4A">
        <w:rPr>
          <w:rFonts w:ascii="Times New Roman" w:hAnsi="Times New Roman"/>
          <w:bCs/>
          <w:sz w:val="28"/>
          <w:szCs w:val="28"/>
        </w:rPr>
        <w:t>(</w:t>
      </w:r>
      <w:r w:rsidRPr="00106D4A">
        <w:rPr>
          <w:rFonts w:ascii="Times New Roman" w:hAnsi="Times New Roman"/>
          <w:color w:val="000000"/>
          <w:sz w:val="28"/>
          <w:szCs w:val="28"/>
        </w:rPr>
        <w:t>организационный</w:t>
      </w:r>
      <w:r w:rsidR="00930177" w:rsidRPr="00106D4A">
        <w:rPr>
          <w:rFonts w:ascii="Times New Roman" w:hAnsi="Times New Roman"/>
          <w:color w:val="000000"/>
          <w:sz w:val="28"/>
          <w:szCs w:val="28"/>
        </w:rPr>
        <w:t>, основной (</w:t>
      </w:r>
      <w:r w:rsidRPr="00106D4A">
        <w:rPr>
          <w:rFonts w:ascii="Times New Roman" w:hAnsi="Times New Roman"/>
          <w:color w:val="000000"/>
          <w:sz w:val="28"/>
          <w:szCs w:val="28"/>
        </w:rPr>
        <w:t>практический</w:t>
      </w:r>
      <w:r w:rsidR="003F30C0" w:rsidRPr="00106D4A">
        <w:rPr>
          <w:rFonts w:ascii="Times New Roman" w:hAnsi="Times New Roman"/>
          <w:color w:val="000000"/>
          <w:sz w:val="28"/>
          <w:szCs w:val="28"/>
        </w:rPr>
        <w:t>)</w:t>
      </w:r>
      <w:r w:rsidR="00930177" w:rsidRPr="00106D4A">
        <w:rPr>
          <w:rFonts w:ascii="Times New Roman" w:hAnsi="Times New Roman"/>
          <w:color w:val="000000"/>
          <w:sz w:val="28"/>
          <w:szCs w:val="28"/>
        </w:rPr>
        <w:t>, аналитический)</w:t>
      </w:r>
      <w:r w:rsidR="003F30C0" w:rsidRPr="00106D4A">
        <w:rPr>
          <w:rFonts w:ascii="Times New Roman" w:hAnsi="Times New Roman"/>
          <w:color w:val="000000"/>
          <w:sz w:val="28"/>
          <w:szCs w:val="28"/>
        </w:rPr>
        <w:t xml:space="preserve"> реализа</w:t>
      </w:r>
      <w:r w:rsidR="003F30C0" w:rsidRPr="0063137E">
        <w:rPr>
          <w:rFonts w:ascii="Times New Roman" w:hAnsi="Times New Roman"/>
          <w:color w:val="000000"/>
          <w:sz w:val="28"/>
          <w:szCs w:val="28"/>
        </w:rPr>
        <w:t xml:space="preserve">ции </w:t>
      </w:r>
      <w:r w:rsidR="003F30C0">
        <w:rPr>
          <w:rFonts w:ascii="Times New Roman" w:hAnsi="Times New Roman"/>
          <w:color w:val="000000"/>
          <w:sz w:val="28"/>
          <w:szCs w:val="28"/>
        </w:rPr>
        <w:t>программы,</w:t>
      </w:r>
      <w:r w:rsidR="003F30C0" w:rsidRPr="00631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0C0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3F30C0" w:rsidRPr="0063137E">
        <w:rPr>
          <w:rFonts w:ascii="Times New Roman" w:hAnsi="Times New Roman"/>
          <w:color w:val="000000"/>
          <w:sz w:val="28"/>
          <w:szCs w:val="28"/>
        </w:rPr>
        <w:t>сроки</w:t>
      </w:r>
      <w:r w:rsidR="003F30C0">
        <w:rPr>
          <w:rFonts w:ascii="Times New Roman" w:hAnsi="Times New Roman"/>
          <w:color w:val="000000"/>
          <w:sz w:val="28"/>
          <w:szCs w:val="28"/>
        </w:rPr>
        <w:t xml:space="preserve"> и краткое описание</w:t>
      </w:r>
      <w:r w:rsidRPr="00DB4362">
        <w:rPr>
          <w:rFonts w:ascii="Times New Roman" w:hAnsi="Times New Roman"/>
          <w:color w:val="000000"/>
          <w:sz w:val="28"/>
          <w:szCs w:val="28"/>
        </w:rPr>
        <w:t>.</w:t>
      </w:r>
    </w:p>
    <w:p w:rsidR="00DB4362" w:rsidRPr="00DB4362" w:rsidRDefault="007F3636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6D4A">
        <w:rPr>
          <w:rFonts w:ascii="Times New Roman" w:hAnsi="Times New Roman"/>
          <w:b/>
          <w:bCs/>
          <w:sz w:val="28"/>
          <w:szCs w:val="28"/>
        </w:rPr>
        <w:t>Т</w:t>
      </w:r>
      <w:r w:rsidR="00DB4362" w:rsidRPr="00106D4A">
        <w:rPr>
          <w:rFonts w:ascii="Times New Roman" w:hAnsi="Times New Roman"/>
          <w:b/>
          <w:bCs/>
          <w:sz w:val="28"/>
          <w:szCs w:val="28"/>
        </w:rPr>
        <w:t>ематический план</w:t>
      </w:r>
      <w:r w:rsidR="00DB4362" w:rsidRPr="00106D4A">
        <w:rPr>
          <w:rFonts w:ascii="Times New Roman" w:hAnsi="Times New Roman"/>
          <w:bCs/>
          <w:sz w:val="28"/>
          <w:szCs w:val="28"/>
        </w:rPr>
        <w:t xml:space="preserve"> отражает распределение видов деятельности (мероприятий) по дням, </w:t>
      </w:r>
      <w:r w:rsidR="00DB4362" w:rsidRPr="00106D4A">
        <w:rPr>
          <w:rFonts w:ascii="Times New Roman" w:hAnsi="Times New Roman"/>
          <w:color w:val="000000"/>
          <w:sz w:val="28"/>
          <w:szCs w:val="28"/>
        </w:rPr>
        <w:t>приводится</w:t>
      </w:r>
      <w:r w:rsidR="00DB4362" w:rsidRPr="00DB4362">
        <w:rPr>
          <w:rFonts w:ascii="Times New Roman" w:hAnsi="Times New Roman"/>
          <w:color w:val="000000"/>
          <w:sz w:val="28"/>
          <w:szCs w:val="28"/>
        </w:rPr>
        <w:t xml:space="preserve"> в виде таблицы, в которой отражены тема, цели, задачи, количество часов, форма и методы работы, материалы и оборудование, содержание, результат</w:t>
      </w:r>
      <w:r w:rsidR="00930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177" w:rsidRPr="00106D4A">
        <w:rPr>
          <w:rFonts w:ascii="Times New Roman" w:hAnsi="Times New Roman"/>
          <w:color w:val="000000"/>
          <w:sz w:val="28"/>
          <w:szCs w:val="28"/>
        </w:rPr>
        <w:t>(рекомендуется вынести в приложение)</w:t>
      </w:r>
      <w:r w:rsidR="00DB4362" w:rsidRPr="00106D4A">
        <w:rPr>
          <w:rFonts w:ascii="Times New Roman" w:hAnsi="Times New Roman"/>
          <w:bCs/>
          <w:sz w:val="28"/>
          <w:szCs w:val="28"/>
        </w:rPr>
        <w:t>.</w:t>
      </w:r>
    </w:p>
    <w:p w:rsidR="00DB4362" w:rsidRPr="00DB4362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3D4">
        <w:rPr>
          <w:rFonts w:ascii="Times New Roman" w:hAnsi="Times New Roman"/>
          <w:b/>
          <w:bCs/>
          <w:sz w:val="28"/>
          <w:szCs w:val="28"/>
        </w:rPr>
        <w:t>Ресурсы</w:t>
      </w:r>
      <w:r w:rsidRPr="00DB4362">
        <w:rPr>
          <w:rFonts w:ascii="Times New Roman" w:hAnsi="Times New Roman"/>
          <w:bCs/>
          <w:sz w:val="28"/>
          <w:szCs w:val="28"/>
        </w:rPr>
        <w:t xml:space="preserve">, необходимые для реализации программы, включают в себя описание источников финансирования, </w:t>
      </w:r>
      <w:r w:rsidR="00467FDE" w:rsidRPr="003207D8">
        <w:rPr>
          <w:rFonts w:ascii="Times New Roman" w:hAnsi="Times New Roman"/>
          <w:color w:val="000000"/>
          <w:sz w:val="28"/>
          <w:szCs w:val="28"/>
        </w:rPr>
        <w:t>к</w:t>
      </w:r>
      <w:r w:rsidR="00467FDE" w:rsidRPr="003207D8">
        <w:rPr>
          <w:rFonts w:ascii="Times New Roman" w:hAnsi="Times New Roman"/>
          <w:sz w:val="28"/>
          <w:szCs w:val="28"/>
        </w:rPr>
        <w:t>адров</w:t>
      </w:r>
      <w:r w:rsidR="003207D8" w:rsidRPr="003207D8">
        <w:rPr>
          <w:rFonts w:ascii="Times New Roman" w:hAnsi="Times New Roman"/>
          <w:sz w:val="28"/>
          <w:szCs w:val="28"/>
        </w:rPr>
        <w:t>ого обеспечения</w:t>
      </w:r>
      <w:r w:rsidR="00467FDE" w:rsidRPr="004A3364">
        <w:rPr>
          <w:rFonts w:ascii="Times New Roman" w:hAnsi="Times New Roman"/>
          <w:b/>
          <w:sz w:val="28"/>
          <w:szCs w:val="28"/>
        </w:rPr>
        <w:t xml:space="preserve"> </w:t>
      </w:r>
      <w:r w:rsidR="00467FDE" w:rsidRPr="004A3364">
        <w:rPr>
          <w:rFonts w:ascii="Times New Roman" w:hAnsi="Times New Roman"/>
          <w:sz w:val="28"/>
          <w:szCs w:val="28"/>
        </w:rPr>
        <w:t>(</w:t>
      </w:r>
      <w:r w:rsidR="00467FDE" w:rsidRPr="004A3364">
        <w:rPr>
          <w:rFonts w:ascii="Times New Roman" w:hAnsi="Times New Roman"/>
          <w:color w:val="000000"/>
          <w:sz w:val="28"/>
          <w:szCs w:val="28"/>
        </w:rPr>
        <w:t xml:space="preserve">определяются специалисты, которые будут задействованы в реализации </w:t>
      </w:r>
      <w:r w:rsidR="00467FDE">
        <w:rPr>
          <w:rFonts w:ascii="Times New Roman" w:hAnsi="Times New Roman"/>
          <w:color w:val="000000"/>
          <w:sz w:val="28"/>
          <w:szCs w:val="28"/>
        </w:rPr>
        <w:t>практики</w:t>
      </w:r>
      <w:r w:rsidR="00467FDE" w:rsidRPr="004A3364">
        <w:rPr>
          <w:rFonts w:ascii="Times New Roman" w:hAnsi="Times New Roman"/>
          <w:color w:val="000000"/>
          <w:sz w:val="28"/>
          <w:szCs w:val="28"/>
        </w:rPr>
        <w:t xml:space="preserve"> и роль каждого </w:t>
      </w:r>
      <w:r w:rsidR="00467FDE">
        <w:rPr>
          <w:rFonts w:ascii="Times New Roman" w:hAnsi="Times New Roman"/>
          <w:color w:val="000000"/>
          <w:sz w:val="28"/>
          <w:szCs w:val="28"/>
        </w:rPr>
        <w:t xml:space="preserve">из участников (ответственность); </w:t>
      </w:r>
      <w:r w:rsidR="00467FDE" w:rsidRPr="003207D8">
        <w:rPr>
          <w:rFonts w:ascii="Times New Roman" w:hAnsi="Times New Roman"/>
          <w:color w:val="000000"/>
          <w:sz w:val="28"/>
          <w:szCs w:val="28"/>
        </w:rPr>
        <w:t>м</w:t>
      </w:r>
      <w:r w:rsidR="00467FDE" w:rsidRPr="003207D8">
        <w:rPr>
          <w:rFonts w:ascii="Times New Roman" w:hAnsi="Times New Roman"/>
          <w:sz w:val="28"/>
          <w:szCs w:val="28"/>
        </w:rPr>
        <w:t>атериально-технического</w:t>
      </w:r>
      <w:r w:rsidR="00467FDE">
        <w:rPr>
          <w:rFonts w:ascii="Times New Roman" w:hAnsi="Times New Roman"/>
          <w:b/>
          <w:sz w:val="28"/>
          <w:szCs w:val="28"/>
        </w:rPr>
        <w:t xml:space="preserve"> </w:t>
      </w:r>
      <w:r w:rsidR="00467FDE" w:rsidRPr="00DB4362">
        <w:rPr>
          <w:rFonts w:ascii="Times New Roman" w:hAnsi="Times New Roman"/>
          <w:bCs/>
          <w:sz w:val="28"/>
          <w:szCs w:val="28"/>
        </w:rPr>
        <w:t>оснащения</w:t>
      </w:r>
      <w:r w:rsidR="00467FDE" w:rsidRPr="004A3364">
        <w:rPr>
          <w:rFonts w:ascii="Times New Roman" w:hAnsi="Times New Roman"/>
          <w:sz w:val="28"/>
          <w:szCs w:val="28"/>
        </w:rPr>
        <w:t xml:space="preserve"> (</w:t>
      </w:r>
      <w:r w:rsidR="00467FDE" w:rsidRPr="004A3364">
        <w:rPr>
          <w:rFonts w:ascii="Times New Roman" w:hAnsi="Times New Roman"/>
          <w:color w:val="000000"/>
          <w:sz w:val="28"/>
          <w:szCs w:val="28"/>
        </w:rPr>
        <w:t>указываются материальные и технические средства (помещения</w:t>
      </w:r>
      <w:r w:rsidR="00467FDE">
        <w:rPr>
          <w:rFonts w:ascii="Times New Roman" w:hAnsi="Times New Roman"/>
          <w:color w:val="000000"/>
          <w:sz w:val="28"/>
          <w:szCs w:val="28"/>
        </w:rPr>
        <w:t>, специализированное оборудование, компьютерное программное обеспечение</w:t>
      </w:r>
      <w:r w:rsidR="00467FDE" w:rsidRPr="004A3364">
        <w:rPr>
          <w:rFonts w:ascii="Times New Roman" w:hAnsi="Times New Roman"/>
          <w:color w:val="000000"/>
          <w:sz w:val="28"/>
          <w:szCs w:val="28"/>
        </w:rPr>
        <w:t>), необходимые для реализации данно</w:t>
      </w:r>
      <w:r w:rsidR="00467FDE">
        <w:rPr>
          <w:rFonts w:ascii="Times New Roman" w:hAnsi="Times New Roman"/>
          <w:color w:val="000000"/>
          <w:sz w:val="28"/>
          <w:szCs w:val="28"/>
        </w:rPr>
        <w:t>й</w:t>
      </w:r>
      <w:r w:rsidR="00467FDE" w:rsidRPr="004A33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FDE">
        <w:rPr>
          <w:rFonts w:ascii="Times New Roman" w:hAnsi="Times New Roman"/>
          <w:color w:val="000000"/>
          <w:sz w:val="28"/>
          <w:szCs w:val="28"/>
        </w:rPr>
        <w:t>практики</w:t>
      </w:r>
      <w:r w:rsidR="00467FDE" w:rsidRPr="004A3364">
        <w:rPr>
          <w:rFonts w:ascii="Times New Roman" w:hAnsi="Times New Roman"/>
          <w:color w:val="000000"/>
          <w:sz w:val="28"/>
          <w:szCs w:val="28"/>
        </w:rPr>
        <w:t>)</w:t>
      </w:r>
      <w:r w:rsidR="00467FDE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467FDE" w:rsidRPr="003207D8">
        <w:rPr>
          <w:rFonts w:ascii="Times New Roman" w:hAnsi="Times New Roman"/>
          <w:color w:val="000000"/>
          <w:sz w:val="28"/>
          <w:szCs w:val="28"/>
        </w:rPr>
        <w:t>и</w:t>
      </w:r>
      <w:r w:rsidR="00467FDE" w:rsidRPr="003207D8">
        <w:rPr>
          <w:rFonts w:ascii="Times New Roman" w:hAnsi="Times New Roman"/>
          <w:sz w:val="28"/>
          <w:szCs w:val="28"/>
        </w:rPr>
        <w:t>нформационного обеспечения</w:t>
      </w:r>
      <w:r w:rsidR="00467FDE">
        <w:rPr>
          <w:rFonts w:ascii="Times New Roman" w:hAnsi="Times New Roman"/>
          <w:b/>
          <w:sz w:val="28"/>
          <w:szCs w:val="28"/>
        </w:rPr>
        <w:t xml:space="preserve"> </w:t>
      </w:r>
      <w:r w:rsidR="00467FDE" w:rsidRPr="004A3364">
        <w:rPr>
          <w:rFonts w:ascii="Times New Roman" w:hAnsi="Times New Roman"/>
          <w:sz w:val="28"/>
          <w:szCs w:val="28"/>
        </w:rPr>
        <w:t>(</w:t>
      </w:r>
      <w:r w:rsidR="00467FDE" w:rsidRPr="004A3364">
        <w:rPr>
          <w:rFonts w:ascii="Times New Roman" w:hAnsi="Times New Roman"/>
          <w:color w:val="000000"/>
          <w:sz w:val="28"/>
          <w:szCs w:val="28"/>
        </w:rPr>
        <w:t>определяются формы донесения информации д</w:t>
      </w:r>
      <w:r w:rsidR="00467FDE">
        <w:rPr>
          <w:rFonts w:ascii="Times New Roman" w:hAnsi="Times New Roman"/>
          <w:color w:val="000000"/>
          <w:sz w:val="28"/>
          <w:szCs w:val="28"/>
        </w:rPr>
        <w:t>о</w:t>
      </w:r>
      <w:r w:rsidR="00467FDE" w:rsidRPr="004A3364">
        <w:rPr>
          <w:rFonts w:ascii="Times New Roman" w:hAnsi="Times New Roman"/>
          <w:color w:val="000000"/>
          <w:sz w:val="28"/>
          <w:szCs w:val="28"/>
        </w:rPr>
        <w:t xml:space="preserve"> потребителей ус</w:t>
      </w:r>
      <w:r w:rsidR="00467FDE">
        <w:rPr>
          <w:rFonts w:ascii="Times New Roman" w:hAnsi="Times New Roman"/>
          <w:color w:val="000000"/>
          <w:sz w:val="28"/>
          <w:szCs w:val="28"/>
        </w:rPr>
        <w:t xml:space="preserve">луг); </w:t>
      </w:r>
      <w:r w:rsidR="00467FDE" w:rsidRPr="003207D8">
        <w:rPr>
          <w:rFonts w:ascii="Times New Roman" w:hAnsi="Times New Roman"/>
          <w:color w:val="000000"/>
          <w:sz w:val="28"/>
          <w:szCs w:val="28"/>
        </w:rPr>
        <w:t>м</w:t>
      </w:r>
      <w:r w:rsidR="00467FDE" w:rsidRPr="003207D8">
        <w:rPr>
          <w:rFonts w:ascii="Times New Roman" w:hAnsi="Times New Roman"/>
          <w:sz w:val="28"/>
          <w:szCs w:val="28"/>
        </w:rPr>
        <w:t>етодического обеспечения</w:t>
      </w:r>
      <w:r w:rsidR="00467FDE">
        <w:rPr>
          <w:rFonts w:ascii="Times New Roman" w:hAnsi="Times New Roman"/>
          <w:b/>
          <w:sz w:val="28"/>
          <w:szCs w:val="28"/>
        </w:rPr>
        <w:t xml:space="preserve"> </w:t>
      </w:r>
      <w:r w:rsidR="00467FDE" w:rsidRPr="004A3364">
        <w:rPr>
          <w:rFonts w:ascii="Times New Roman" w:hAnsi="Times New Roman"/>
          <w:sz w:val="28"/>
          <w:szCs w:val="28"/>
        </w:rPr>
        <w:t>(</w:t>
      </w:r>
      <w:r w:rsidR="00467FDE">
        <w:rPr>
          <w:rFonts w:ascii="Times New Roman" w:hAnsi="Times New Roman"/>
          <w:color w:val="000000"/>
          <w:sz w:val="28"/>
          <w:szCs w:val="28"/>
        </w:rPr>
        <w:t>указываю</w:t>
      </w:r>
      <w:r w:rsidR="00467FDE" w:rsidRPr="004A3364">
        <w:rPr>
          <w:rFonts w:ascii="Times New Roman" w:hAnsi="Times New Roman"/>
          <w:color w:val="000000"/>
          <w:sz w:val="28"/>
          <w:szCs w:val="28"/>
        </w:rPr>
        <w:t>тся методические разработки, ре</w:t>
      </w:r>
      <w:r w:rsidR="00467FDE">
        <w:rPr>
          <w:rFonts w:ascii="Times New Roman" w:hAnsi="Times New Roman"/>
          <w:color w:val="000000"/>
          <w:sz w:val="28"/>
          <w:szCs w:val="28"/>
        </w:rPr>
        <w:t>комендации, авторские методики,</w:t>
      </w:r>
      <w:r w:rsidR="00467FDE" w:rsidRPr="00467FDE">
        <w:rPr>
          <w:rFonts w:ascii="Times New Roman" w:hAnsi="Times New Roman"/>
          <w:bCs/>
          <w:sz w:val="28"/>
          <w:szCs w:val="28"/>
        </w:rPr>
        <w:t xml:space="preserve"> </w:t>
      </w:r>
      <w:r w:rsidR="00467FDE" w:rsidRPr="00DB4362">
        <w:rPr>
          <w:rFonts w:ascii="Times New Roman" w:hAnsi="Times New Roman"/>
          <w:bCs/>
          <w:sz w:val="28"/>
          <w:szCs w:val="28"/>
        </w:rPr>
        <w:t>прием</w:t>
      </w:r>
      <w:r w:rsidR="00467FDE">
        <w:rPr>
          <w:rFonts w:ascii="Times New Roman" w:hAnsi="Times New Roman"/>
          <w:bCs/>
          <w:sz w:val="28"/>
          <w:szCs w:val="28"/>
        </w:rPr>
        <w:t>ы</w:t>
      </w:r>
      <w:r w:rsidR="00467FDE" w:rsidRPr="00DB4362">
        <w:rPr>
          <w:rFonts w:ascii="Times New Roman" w:hAnsi="Times New Roman"/>
          <w:bCs/>
          <w:sz w:val="28"/>
          <w:szCs w:val="28"/>
        </w:rPr>
        <w:t xml:space="preserve"> и метод</w:t>
      </w:r>
      <w:r w:rsidR="00467FDE">
        <w:rPr>
          <w:rFonts w:ascii="Times New Roman" w:hAnsi="Times New Roman"/>
          <w:bCs/>
          <w:sz w:val="28"/>
          <w:szCs w:val="28"/>
        </w:rPr>
        <w:t>ы</w:t>
      </w:r>
      <w:r w:rsidR="00467FDE" w:rsidRPr="00DB4362">
        <w:rPr>
          <w:rFonts w:ascii="Times New Roman" w:hAnsi="Times New Roman"/>
          <w:bCs/>
          <w:sz w:val="28"/>
          <w:szCs w:val="28"/>
        </w:rPr>
        <w:t xml:space="preserve"> организации оздоровительного и воспитательного процессов</w:t>
      </w:r>
      <w:r w:rsidR="00467FDE">
        <w:rPr>
          <w:rFonts w:ascii="Times New Roman" w:hAnsi="Times New Roman"/>
          <w:color w:val="000000"/>
          <w:sz w:val="28"/>
          <w:szCs w:val="28"/>
        </w:rPr>
        <w:t>)</w:t>
      </w:r>
      <w:r w:rsidR="00467FDE">
        <w:rPr>
          <w:rFonts w:ascii="Times New Roman" w:hAnsi="Times New Roman"/>
          <w:bCs/>
          <w:sz w:val="28"/>
          <w:szCs w:val="28"/>
        </w:rPr>
        <w:t>.</w:t>
      </w:r>
    </w:p>
    <w:p w:rsidR="00DB4362" w:rsidRPr="00DB4362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3D4">
        <w:rPr>
          <w:rFonts w:ascii="Times New Roman" w:hAnsi="Times New Roman"/>
          <w:b/>
          <w:bCs/>
          <w:sz w:val="28"/>
          <w:szCs w:val="28"/>
        </w:rPr>
        <w:t>Управление и контроль</w:t>
      </w:r>
      <w:r w:rsidRPr="00DB4362">
        <w:rPr>
          <w:rFonts w:ascii="Times New Roman" w:hAnsi="Times New Roman"/>
          <w:bCs/>
          <w:sz w:val="28"/>
          <w:szCs w:val="28"/>
        </w:rPr>
        <w:t xml:space="preserve">. </w:t>
      </w:r>
      <w:r w:rsidR="004831F0">
        <w:rPr>
          <w:rFonts w:ascii="Times New Roman" w:hAnsi="Times New Roman"/>
          <w:color w:val="000000"/>
          <w:sz w:val="28"/>
          <w:szCs w:val="28"/>
        </w:rPr>
        <w:t>Описывае</w:t>
      </w:r>
      <w:r w:rsidR="004831F0" w:rsidRPr="0063137E">
        <w:rPr>
          <w:rFonts w:ascii="Times New Roman" w:hAnsi="Times New Roman"/>
          <w:color w:val="000000"/>
          <w:sz w:val="28"/>
          <w:szCs w:val="28"/>
        </w:rPr>
        <w:t>тся</w:t>
      </w:r>
      <w:r w:rsidR="004831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31F0">
        <w:rPr>
          <w:rFonts w:ascii="Times New Roman" w:hAnsi="Times New Roman"/>
          <w:color w:val="000000"/>
          <w:sz w:val="28"/>
          <w:szCs w:val="28"/>
        </w:rPr>
        <w:t xml:space="preserve">организационно-управленческая модель реализации </w:t>
      </w:r>
      <w:r w:rsidR="004831F0" w:rsidRPr="00DB4362">
        <w:rPr>
          <w:rFonts w:ascii="Times New Roman" w:hAnsi="Times New Roman"/>
          <w:bCs/>
          <w:sz w:val="28"/>
          <w:szCs w:val="28"/>
        </w:rPr>
        <w:t>программы</w:t>
      </w:r>
      <w:r w:rsidR="004831F0">
        <w:rPr>
          <w:rFonts w:ascii="Times New Roman" w:hAnsi="Times New Roman"/>
          <w:color w:val="000000"/>
          <w:sz w:val="28"/>
          <w:szCs w:val="28"/>
        </w:rPr>
        <w:t xml:space="preserve">. Рекомендуется представить </w:t>
      </w:r>
      <w:r w:rsidR="003207D8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4831F0">
        <w:rPr>
          <w:rFonts w:ascii="Times New Roman" w:hAnsi="Times New Roman"/>
          <w:color w:val="000000"/>
          <w:sz w:val="28"/>
          <w:szCs w:val="28"/>
        </w:rPr>
        <w:t>в виде схемы, таблицы и т.д.</w:t>
      </w:r>
    </w:p>
    <w:p w:rsidR="00DB4362" w:rsidRPr="00DB4362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84D">
        <w:rPr>
          <w:rFonts w:ascii="Times New Roman" w:hAnsi="Times New Roman"/>
          <w:b/>
          <w:color w:val="000000"/>
          <w:sz w:val="28"/>
          <w:szCs w:val="28"/>
        </w:rPr>
        <w:t>Фонд оценочных средств</w:t>
      </w:r>
      <w:r w:rsidRPr="00C5284D">
        <w:rPr>
          <w:rFonts w:ascii="Times New Roman" w:hAnsi="Times New Roman"/>
          <w:color w:val="000000"/>
          <w:sz w:val="28"/>
          <w:szCs w:val="28"/>
        </w:rPr>
        <w:t>:</w:t>
      </w:r>
      <w:r w:rsidRPr="00DB4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EDD" w:rsidRPr="00106D4A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="00834EDD" w:rsidRPr="00106D4A">
        <w:rPr>
          <w:rFonts w:ascii="Times New Roman" w:hAnsi="Times New Roman"/>
          <w:sz w:val="28"/>
          <w:szCs w:val="28"/>
          <w:shd w:val="clear" w:color="auto" w:fill="FFFFFF"/>
        </w:rPr>
        <w:t>совокупных</w:t>
      </w:r>
      <w:r w:rsidR="007D048D" w:rsidRPr="00106D4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D048D" w:rsidRPr="00106D4A">
        <w:rPr>
          <w:rFonts w:ascii="Times New Roman" w:hAnsi="Times New Roman"/>
          <w:bCs/>
          <w:sz w:val="28"/>
          <w:szCs w:val="28"/>
          <w:shd w:val="clear" w:color="auto" w:fill="FFFFFF"/>
        </w:rPr>
        <w:t>оценочных</w:t>
      </w:r>
      <w:r w:rsidR="007D048D" w:rsidRPr="00106D4A">
        <w:rPr>
          <w:rFonts w:ascii="Times New Roman" w:hAnsi="Times New Roman"/>
          <w:sz w:val="28"/>
          <w:szCs w:val="28"/>
          <w:shd w:val="clear" w:color="auto" w:fill="FFFFFF"/>
        </w:rPr>
        <w:t> материалов, а также описание форм</w:t>
      </w:r>
      <w:r w:rsidR="007D048D" w:rsidRPr="007D048D">
        <w:rPr>
          <w:rFonts w:ascii="Times New Roman" w:hAnsi="Times New Roman"/>
          <w:sz w:val="28"/>
          <w:szCs w:val="28"/>
          <w:shd w:val="clear" w:color="auto" w:fill="FFFFFF"/>
        </w:rPr>
        <w:t xml:space="preserve"> и процедур, предназначенных для определения уровня достижения установленных результатов</w:t>
      </w:r>
      <w:r w:rsidRPr="007D048D">
        <w:rPr>
          <w:rFonts w:ascii="Times New Roman" w:hAnsi="Times New Roman"/>
          <w:color w:val="000000"/>
          <w:sz w:val="28"/>
          <w:szCs w:val="28"/>
        </w:rPr>
        <w:t>.</w:t>
      </w:r>
    </w:p>
    <w:p w:rsidR="001E4B05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3D4">
        <w:rPr>
          <w:rFonts w:ascii="Times New Roman" w:hAnsi="Times New Roman"/>
          <w:b/>
          <w:color w:val="000000"/>
          <w:sz w:val="28"/>
          <w:szCs w:val="28"/>
        </w:rPr>
        <w:lastRenderedPageBreak/>
        <w:t>Эффективность</w:t>
      </w:r>
      <w:r w:rsidRPr="00DB4362">
        <w:rPr>
          <w:rFonts w:ascii="Times New Roman" w:hAnsi="Times New Roman"/>
          <w:color w:val="000000"/>
          <w:sz w:val="28"/>
          <w:szCs w:val="28"/>
        </w:rPr>
        <w:t xml:space="preserve"> реализации программы включает: </w:t>
      </w:r>
      <w:r w:rsidR="001E4B05" w:rsidRPr="001E4B05">
        <w:rPr>
          <w:rFonts w:ascii="Times New Roman" w:hAnsi="Times New Roman"/>
          <w:color w:val="000000"/>
          <w:sz w:val="28"/>
          <w:szCs w:val="28"/>
        </w:rPr>
        <w:t xml:space="preserve">описание достигнутого социального эффекта, качественные показатели, наличие статистических данных, </w:t>
      </w:r>
      <w:r w:rsidR="001E4B05" w:rsidRPr="005C0BE3">
        <w:rPr>
          <w:rFonts w:ascii="Times New Roman" w:hAnsi="Times New Roman"/>
          <w:color w:val="000000"/>
          <w:sz w:val="28"/>
          <w:szCs w:val="28"/>
        </w:rPr>
        <w:t>подтверждающих эффективность реализации программы за последние 3 года,</w:t>
      </w:r>
      <w:r w:rsidR="001E4B05" w:rsidRPr="001E4B05">
        <w:rPr>
          <w:rFonts w:ascii="Times New Roman" w:hAnsi="Times New Roman"/>
          <w:color w:val="000000"/>
          <w:sz w:val="28"/>
          <w:szCs w:val="28"/>
        </w:rPr>
        <w:t xml:space="preserve"> соответствие ожидаемого и достигнутого результатов программы. Вычисляется доля получателей социальных услуг, имеющих положительную динамику в результате прохождения программы, от общего числа участников целевой группы.</w:t>
      </w:r>
    </w:p>
    <w:p w:rsidR="0074795A" w:rsidRPr="0074795A" w:rsidRDefault="0074795A" w:rsidP="005D11D4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  <w:highlight w:val="yellow"/>
        </w:rPr>
      </w:pPr>
      <w:r w:rsidRPr="00391C1B">
        <w:rPr>
          <w:b/>
          <w:color w:val="000000"/>
          <w:sz w:val="28"/>
          <w:szCs w:val="28"/>
        </w:rPr>
        <w:t xml:space="preserve">Рекомендации </w:t>
      </w:r>
      <w:r w:rsidRPr="00391C1B">
        <w:rPr>
          <w:color w:val="000000"/>
          <w:sz w:val="28"/>
          <w:szCs w:val="28"/>
        </w:rPr>
        <w:t>для учреждений, желающих реализовать данную программу, информация о возможных рисках и путях их преодоления, методические советы и рекомендации (как лучше сделать, на какие трудные моменты обратить внимание, какие средства использовать), описание перспективы результатов использования рекомендаций.</w:t>
      </w:r>
    </w:p>
    <w:p w:rsidR="00DB4362" w:rsidRDefault="00DB4362" w:rsidP="005D11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3D4">
        <w:rPr>
          <w:rFonts w:ascii="Times New Roman" w:hAnsi="Times New Roman"/>
          <w:b/>
          <w:sz w:val="28"/>
          <w:szCs w:val="28"/>
        </w:rPr>
        <w:t>Список литературы</w:t>
      </w:r>
      <w:r w:rsidRPr="00DB4362">
        <w:rPr>
          <w:rFonts w:ascii="Times New Roman" w:hAnsi="Times New Roman"/>
          <w:sz w:val="28"/>
          <w:szCs w:val="28"/>
        </w:rPr>
        <w:t xml:space="preserve"> приводится в конце текста в алфавитном порядке в соответствии с ГОСТом 7.1–2003 «Библиографическая запись. Библиографическое описание. Общие требования и правила </w:t>
      </w:r>
      <w:r w:rsidRPr="006D5206">
        <w:rPr>
          <w:rFonts w:ascii="Times New Roman" w:hAnsi="Times New Roman"/>
          <w:sz w:val="28"/>
          <w:szCs w:val="28"/>
        </w:rPr>
        <w:t xml:space="preserve">составления». </w:t>
      </w:r>
    </w:p>
    <w:p w:rsidR="00DD53DB" w:rsidRPr="00FC5495" w:rsidRDefault="00DD53DB" w:rsidP="005D11D4">
      <w:pPr>
        <w:pStyle w:val="af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3D424D"/>
          <w:shd w:val="clear" w:color="auto" w:fill="EEFAFF"/>
        </w:rPr>
      </w:pPr>
      <w:r>
        <w:rPr>
          <w:b/>
          <w:sz w:val="28"/>
          <w:szCs w:val="28"/>
        </w:rPr>
        <w:t>Приложения</w:t>
      </w:r>
      <w:r w:rsidRPr="00FC5495">
        <w:rPr>
          <w:sz w:val="28"/>
          <w:szCs w:val="28"/>
        </w:rPr>
        <w:t xml:space="preserve"> делятся на общеобязательные и информативные. Первые поясняют, дополняют или вносят справку к </w:t>
      </w:r>
      <w:r>
        <w:rPr>
          <w:sz w:val="28"/>
          <w:szCs w:val="28"/>
        </w:rPr>
        <w:t>программе</w:t>
      </w:r>
      <w:r w:rsidRPr="00FC5495">
        <w:rPr>
          <w:sz w:val="28"/>
          <w:szCs w:val="28"/>
        </w:rPr>
        <w:t xml:space="preserve"> и обычно представлены в виде таблиц, схем, диаграмм, рисунков и других наглядных материалов. Вторые доказывают результаты внедрения и могут быть представлены фотографиями, статьями в СМИ, отзывами получателей социальных услуг или сторонних орга</w:t>
      </w:r>
      <w:r>
        <w:rPr>
          <w:sz w:val="28"/>
          <w:szCs w:val="28"/>
        </w:rPr>
        <w:t>низаций и ведомств, методическими</w:t>
      </w:r>
      <w:r w:rsidRPr="00FC5495">
        <w:rPr>
          <w:sz w:val="28"/>
          <w:szCs w:val="28"/>
        </w:rPr>
        <w:t xml:space="preserve"> пособия</w:t>
      </w:r>
      <w:r>
        <w:rPr>
          <w:sz w:val="28"/>
          <w:szCs w:val="28"/>
        </w:rPr>
        <w:t>ми</w:t>
      </w:r>
      <w:r w:rsidRPr="00FC5495">
        <w:rPr>
          <w:sz w:val="28"/>
          <w:szCs w:val="28"/>
        </w:rPr>
        <w:t>, разработк</w:t>
      </w:r>
      <w:r>
        <w:rPr>
          <w:sz w:val="28"/>
          <w:szCs w:val="28"/>
        </w:rPr>
        <w:t xml:space="preserve">ами </w:t>
      </w:r>
      <w:r w:rsidRPr="00FC5495">
        <w:rPr>
          <w:sz w:val="28"/>
          <w:szCs w:val="28"/>
        </w:rPr>
        <w:t>и т.д., такие приложения можно отнести к дополнительным материалам.</w:t>
      </w:r>
    </w:p>
    <w:p w:rsidR="00DD53DB" w:rsidRPr="00FC5495" w:rsidRDefault="00DD53DB" w:rsidP="005D11D4">
      <w:pPr>
        <w:pStyle w:val="af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5495">
        <w:rPr>
          <w:sz w:val="28"/>
          <w:szCs w:val="28"/>
        </w:rPr>
        <w:t xml:space="preserve">Все дополнительные материалы необходимо распределить в группы по содержанию: видеосюжеты, фотографии, презентации, благодарности, рецензии, статьи в СМИ, методические разработки, пособия и т.д. и создать для каждой группы соответствующие активные интернет ссылки для просмотра посредством использования облачных хранилищ файлов (Яндекс. Диск, Облако Mail.ru и др.). Активные интернет ссылки оформляются в одно приложение и располагаются под соответствующими заголовками, которые нумеруются арабскими цифрами с точкой в конце, печатать каждый заголовок </w:t>
      </w:r>
      <w:r w:rsidR="004F0769">
        <w:rPr>
          <w:sz w:val="28"/>
          <w:szCs w:val="28"/>
        </w:rPr>
        <w:t xml:space="preserve">необходимо </w:t>
      </w:r>
      <w:r w:rsidRPr="00FC5495">
        <w:rPr>
          <w:sz w:val="28"/>
          <w:szCs w:val="28"/>
        </w:rPr>
        <w:t>с абзацного отступа.</w:t>
      </w:r>
    </w:p>
    <w:p w:rsidR="00DD53DB" w:rsidRPr="00FC5495" w:rsidRDefault="00DD53DB" w:rsidP="005D11D4">
      <w:pPr>
        <w:pStyle w:val="af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5495">
        <w:rPr>
          <w:sz w:val="28"/>
          <w:szCs w:val="28"/>
        </w:rPr>
        <w:t xml:space="preserve">В тексте методического продукта на все приложения должны быть даны ссылки. Приложения располагают в конце основного текста, в порядке ссылок на них в тексте. Каждое приложение следует начинать с </w:t>
      </w:r>
      <w:r w:rsidRPr="00FC5495">
        <w:rPr>
          <w:sz w:val="28"/>
          <w:szCs w:val="28"/>
        </w:rPr>
        <w:lastRenderedPageBreak/>
        <w:t xml:space="preserve">новой страницы с указанием </w:t>
      </w:r>
      <w:r w:rsidR="004F0769">
        <w:rPr>
          <w:sz w:val="28"/>
          <w:szCs w:val="28"/>
        </w:rPr>
        <w:t xml:space="preserve">в правом верхнем углу </w:t>
      </w:r>
      <w:r w:rsidRPr="00FC5495">
        <w:rPr>
          <w:sz w:val="28"/>
          <w:szCs w:val="28"/>
        </w:rPr>
        <w:t xml:space="preserve">слова «Приложение» и его обозначения нумерацией (арабскими цифрами). Приложение должно иметь заголовок, который записывают симметрично относительно текста с прописной буквы отдельной строкой с выравниванием по центру. </w:t>
      </w:r>
    </w:p>
    <w:p w:rsidR="00DD53DB" w:rsidRPr="00DD53DB" w:rsidRDefault="00DD53DB" w:rsidP="005D11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53DB">
        <w:rPr>
          <w:rFonts w:ascii="Times New Roman" w:hAnsi="Times New Roman"/>
          <w:sz w:val="28"/>
          <w:szCs w:val="28"/>
        </w:rPr>
        <w:t>Нумерация страниц приложений и основного текста должна быть сквозная.</w:t>
      </w:r>
    </w:p>
    <w:p w:rsidR="00DB4362" w:rsidRPr="006D5206" w:rsidRDefault="00DB4362" w:rsidP="005D11D4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206">
        <w:rPr>
          <w:rFonts w:ascii="Times New Roman" w:hAnsi="Times New Roman"/>
          <w:sz w:val="28"/>
          <w:szCs w:val="28"/>
        </w:rPr>
        <w:t>Технические требования к программе:</w:t>
      </w:r>
    </w:p>
    <w:p w:rsidR="00DB4362" w:rsidRPr="005F594E" w:rsidRDefault="00DB4362" w:rsidP="005D11D4">
      <w:pPr>
        <w:pStyle w:val="a9"/>
        <w:numPr>
          <w:ilvl w:val="0"/>
          <w:numId w:val="19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594E">
        <w:rPr>
          <w:sz w:val="28"/>
          <w:szCs w:val="28"/>
        </w:rPr>
        <w:t xml:space="preserve">формат документа </w:t>
      </w:r>
      <w:r w:rsidRPr="005F594E">
        <w:rPr>
          <w:sz w:val="28"/>
          <w:szCs w:val="28"/>
          <w:lang w:val="en-US"/>
        </w:rPr>
        <w:t>Microsoft</w:t>
      </w:r>
      <w:r w:rsidRPr="005F594E">
        <w:rPr>
          <w:sz w:val="28"/>
          <w:szCs w:val="28"/>
        </w:rPr>
        <w:t xml:space="preserve"> </w:t>
      </w:r>
      <w:r w:rsidRPr="005F594E">
        <w:rPr>
          <w:sz w:val="28"/>
          <w:szCs w:val="28"/>
          <w:lang w:val="en-US"/>
        </w:rPr>
        <w:t>Office</w:t>
      </w:r>
      <w:r w:rsidRPr="005F594E">
        <w:rPr>
          <w:sz w:val="28"/>
          <w:szCs w:val="28"/>
        </w:rPr>
        <w:t xml:space="preserve"> </w:t>
      </w:r>
      <w:r w:rsidRPr="005F594E">
        <w:rPr>
          <w:sz w:val="28"/>
          <w:szCs w:val="28"/>
          <w:lang w:val="en-US"/>
        </w:rPr>
        <w:t>Word</w:t>
      </w:r>
      <w:r w:rsidRPr="005F594E">
        <w:rPr>
          <w:sz w:val="28"/>
          <w:szCs w:val="28"/>
        </w:rPr>
        <w:t xml:space="preserve"> 2003–2007 без архивации;</w:t>
      </w:r>
    </w:p>
    <w:p w:rsidR="00DB4362" w:rsidRPr="005F594E" w:rsidRDefault="00DB4362" w:rsidP="005D11D4">
      <w:pPr>
        <w:pStyle w:val="a9"/>
        <w:numPr>
          <w:ilvl w:val="0"/>
          <w:numId w:val="19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594E">
        <w:rPr>
          <w:sz w:val="28"/>
          <w:szCs w:val="28"/>
        </w:rPr>
        <w:t>шрифт «</w:t>
      </w:r>
      <w:proofErr w:type="spellStart"/>
      <w:r w:rsidRPr="005F594E">
        <w:rPr>
          <w:sz w:val="28"/>
          <w:szCs w:val="28"/>
        </w:rPr>
        <w:t>TimesNewRoman</w:t>
      </w:r>
      <w:proofErr w:type="spellEnd"/>
      <w:r w:rsidRPr="005F594E">
        <w:rPr>
          <w:sz w:val="28"/>
          <w:szCs w:val="28"/>
        </w:rPr>
        <w:t>», выравнивание – по ширине;</w:t>
      </w:r>
    </w:p>
    <w:p w:rsidR="00DB4362" w:rsidRPr="005F594E" w:rsidRDefault="00DB4362" w:rsidP="005D11D4">
      <w:pPr>
        <w:pStyle w:val="a9"/>
        <w:numPr>
          <w:ilvl w:val="0"/>
          <w:numId w:val="19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594E">
        <w:rPr>
          <w:sz w:val="28"/>
          <w:szCs w:val="28"/>
        </w:rPr>
        <w:t>основной текст набирается 14 кеглем через 1,5 интервала, заголовки (подзаголовки) – полужирным шрифтом;</w:t>
      </w:r>
    </w:p>
    <w:p w:rsidR="00DB4362" w:rsidRPr="005F594E" w:rsidRDefault="00DB4362" w:rsidP="005D11D4">
      <w:pPr>
        <w:pStyle w:val="a9"/>
        <w:numPr>
          <w:ilvl w:val="0"/>
          <w:numId w:val="19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594E">
        <w:rPr>
          <w:sz w:val="28"/>
          <w:szCs w:val="28"/>
        </w:rPr>
        <w:t>поля: левое – 3 см; верхнее и нижнее – 2 см; правое – 1,5 см;</w:t>
      </w:r>
    </w:p>
    <w:p w:rsidR="00DB4362" w:rsidRPr="005F594E" w:rsidRDefault="00DB4362" w:rsidP="005D11D4">
      <w:pPr>
        <w:pStyle w:val="a9"/>
        <w:numPr>
          <w:ilvl w:val="0"/>
          <w:numId w:val="19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594E">
        <w:rPr>
          <w:sz w:val="28"/>
          <w:szCs w:val="28"/>
        </w:rPr>
        <w:t>отступ, абзац – 1,25 см;</w:t>
      </w:r>
    </w:p>
    <w:p w:rsidR="00E84C92" w:rsidRPr="005F594E" w:rsidRDefault="00E84C92" w:rsidP="005D11D4">
      <w:pPr>
        <w:pStyle w:val="a9"/>
        <w:numPr>
          <w:ilvl w:val="0"/>
          <w:numId w:val="19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594E">
        <w:rPr>
          <w:sz w:val="28"/>
          <w:szCs w:val="28"/>
        </w:rPr>
        <w:t>все страницы имеют сквозную нумерацию. Первым листом является титульный лист, который включается в общую нумерацию, но номер на этой странице не проставляется. На остальных страницах номер листа проставляется в правом нижнем углу;</w:t>
      </w:r>
    </w:p>
    <w:p w:rsidR="00DB4362" w:rsidRPr="005F594E" w:rsidRDefault="00DB4362" w:rsidP="005D11D4">
      <w:pPr>
        <w:pStyle w:val="a9"/>
        <w:numPr>
          <w:ilvl w:val="0"/>
          <w:numId w:val="19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594E">
        <w:rPr>
          <w:sz w:val="28"/>
          <w:szCs w:val="28"/>
        </w:rPr>
        <w:t>рисунки (схемы, диаграммы и т. д.) таблицы должны иметь подписи;</w:t>
      </w:r>
    </w:p>
    <w:p w:rsidR="00DB4362" w:rsidRPr="005F594E" w:rsidRDefault="00DB4362" w:rsidP="005D11D4">
      <w:pPr>
        <w:pStyle w:val="a9"/>
        <w:numPr>
          <w:ilvl w:val="0"/>
          <w:numId w:val="19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594E">
        <w:rPr>
          <w:sz w:val="28"/>
          <w:szCs w:val="28"/>
        </w:rPr>
        <w:t xml:space="preserve">тексты таблиц, их заголовки и подрисуночные подписи должны быть набраны шрифтом </w:t>
      </w:r>
      <w:proofErr w:type="spellStart"/>
      <w:r w:rsidRPr="005F594E">
        <w:rPr>
          <w:sz w:val="28"/>
          <w:szCs w:val="28"/>
        </w:rPr>
        <w:t>Times</w:t>
      </w:r>
      <w:proofErr w:type="spellEnd"/>
      <w:r w:rsidRPr="005F594E">
        <w:rPr>
          <w:sz w:val="28"/>
          <w:szCs w:val="28"/>
        </w:rPr>
        <w:t xml:space="preserve"> </w:t>
      </w:r>
      <w:proofErr w:type="spellStart"/>
      <w:r w:rsidRPr="005F594E">
        <w:rPr>
          <w:sz w:val="28"/>
          <w:szCs w:val="28"/>
        </w:rPr>
        <w:t>New</w:t>
      </w:r>
      <w:proofErr w:type="spellEnd"/>
      <w:r w:rsidRPr="005F594E">
        <w:rPr>
          <w:sz w:val="28"/>
          <w:szCs w:val="28"/>
        </w:rPr>
        <w:t xml:space="preserve"> </w:t>
      </w:r>
      <w:proofErr w:type="spellStart"/>
      <w:r w:rsidRPr="005F594E">
        <w:rPr>
          <w:sz w:val="28"/>
          <w:szCs w:val="28"/>
        </w:rPr>
        <w:t>Roman</w:t>
      </w:r>
      <w:proofErr w:type="spellEnd"/>
      <w:r w:rsidRPr="005F594E">
        <w:rPr>
          <w:sz w:val="28"/>
          <w:szCs w:val="28"/>
        </w:rPr>
        <w:t xml:space="preserve"> (размер шрифта – 12) с одинарным интервалом;</w:t>
      </w:r>
    </w:p>
    <w:p w:rsidR="00DB4362" w:rsidRPr="005F594E" w:rsidRDefault="00DB4362" w:rsidP="005D11D4">
      <w:pPr>
        <w:pStyle w:val="a9"/>
        <w:numPr>
          <w:ilvl w:val="0"/>
          <w:numId w:val="19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594E">
        <w:rPr>
          <w:sz w:val="28"/>
          <w:szCs w:val="28"/>
        </w:rPr>
        <w:t xml:space="preserve">ссылки должны быть </w:t>
      </w:r>
      <w:proofErr w:type="spellStart"/>
      <w:r w:rsidRPr="005F594E">
        <w:rPr>
          <w:sz w:val="28"/>
          <w:szCs w:val="28"/>
        </w:rPr>
        <w:t>затекстовыми</w:t>
      </w:r>
      <w:proofErr w:type="spellEnd"/>
      <w:r w:rsidRPr="005F594E">
        <w:rPr>
          <w:sz w:val="28"/>
          <w:szCs w:val="28"/>
        </w:rPr>
        <w:t xml:space="preserve">, </w:t>
      </w:r>
      <w:proofErr w:type="gramStart"/>
      <w:r w:rsidRPr="005F594E">
        <w:rPr>
          <w:sz w:val="28"/>
          <w:szCs w:val="28"/>
        </w:rPr>
        <w:t>например</w:t>
      </w:r>
      <w:proofErr w:type="gramEnd"/>
      <w:r w:rsidRPr="005F594E">
        <w:rPr>
          <w:sz w:val="28"/>
          <w:szCs w:val="28"/>
        </w:rPr>
        <w:t xml:space="preserve">: [25, </w:t>
      </w:r>
      <w:r w:rsidRPr="005F594E">
        <w:rPr>
          <w:sz w:val="28"/>
          <w:szCs w:val="28"/>
          <w:lang w:val="en-US"/>
        </w:rPr>
        <w:t>c</w:t>
      </w:r>
      <w:r w:rsidRPr="005F594E">
        <w:rPr>
          <w:sz w:val="28"/>
          <w:szCs w:val="28"/>
        </w:rPr>
        <w:t>. 7].</w:t>
      </w:r>
    </w:p>
    <w:p w:rsidR="00DB4362" w:rsidRPr="006D5206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5206">
        <w:rPr>
          <w:rFonts w:ascii="Times New Roman" w:hAnsi="Times New Roman"/>
          <w:bCs/>
          <w:sz w:val="28"/>
          <w:szCs w:val="28"/>
        </w:rPr>
        <w:t xml:space="preserve">Общий объем </w:t>
      </w:r>
      <w:r w:rsidR="00247387">
        <w:rPr>
          <w:rFonts w:ascii="Times New Roman" w:hAnsi="Times New Roman"/>
          <w:bCs/>
          <w:sz w:val="28"/>
          <w:szCs w:val="28"/>
        </w:rPr>
        <w:t>программы</w:t>
      </w:r>
      <w:r w:rsidRPr="006D5206">
        <w:rPr>
          <w:rFonts w:ascii="Times New Roman" w:hAnsi="Times New Roman"/>
          <w:bCs/>
          <w:sz w:val="28"/>
          <w:szCs w:val="28"/>
        </w:rPr>
        <w:t xml:space="preserve"> (без приложений) не должен превышать </w:t>
      </w:r>
      <w:r w:rsidR="003F183E" w:rsidRPr="003F183E">
        <w:rPr>
          <w:rFonts w:ascii="Times New Roman" w:hAnsi="Times New Roman"/>
          <w:bCs/>
          <w:sz w:val="28"/>
          <w:szCs w:val="28"/>
        </w:rPr>
        <w:t>25</w:t>
      </w:r>
      <w:r w:rsidRPr="003F183E">
        <w:rPr>
          <w:rFonts w:ascii="Times New Roman" w:hAnsi="Times New Roman"/>
          <w:bCs/>
          <w:sz w:val="28"/>
          <w:szCs w:val="28"/>
        </w:rPr>
        <w:t xml:space="preserve"> страниц.</w:t>
      </w:r>
      <w:r w:rsidRPr="006D5206">
        <w:rPr>
          <w:rFonts w:ascii="Times New Roman" w:hAnsi="Times New Roman"/>
          <w:bCs/>
          <w:sz w:val="28"/>
          <w:szCs w:val="28"/>
        </w:rPr>
        <w:t xml:space="preserve"> </w:t>
      </w:r>
    </w:p>
    <w:p w:rsidR="00DB4362" w:rsidRPr="00660E04" w:rsidRDefault="00DB4362" w:rsidP="005D11D4">
      <w:pPr>
        <w:pStyle w:val="a9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602B1">
        <w:rPr>
          <w:bCs/>
          <w:sz w:val="28"/>
          <w:szCs w:val="28"/>
        </w:rPr>
        <w:t xml:space="preserve">Основные критерии оценки </w:t>
      </w:r>
      <w:r w:rsidR="007C4BEA">
        <w:rPr>
          <w:bCs/>
          <w:sz w:val="28"/>
          <w:szCs w:val="28"/>
        </w:rPr>
        <w:t>программы</w:t>
      </w:r>
      <w:r w:rsidRPr="007602B1">
        <w:rPr>
          <w:bCs/>
          <w:sz w:val="28"/>
          <w:szCs w:val="28"/>
        </w:rPr>
        <w:t>:</w:t>
      </w:r>
    </w:p>
    <w:p w:rsidR="007602B1" w:rsidRPr="007602B1" w:rsidRDefault="007602B1" w:rsidP="005D11D4">
      <w:pPr>
        <w:pStyle w:val="a9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7602B1">
        <w:rPr>
          <w:sz w:val="28"/>
          <w:szCs w:val="28"/>
        </w:rPr>
        <w:t>егламентированность</w:t>
      </w:r>
      <w:proofErr w:type="spellEnd"/>
      <w:r w:rsidRPr="007602B1">
        <w:rPr>
          <w:sz w:val="28"/>
          <w:szCs w:val="28"/>
        </w:rPr>
        <w:t xml:space="preserve"> </w:t>
      </w:r>
      <w:r w:rsidRPr="007602B1">
        <w:rPr>
          <w:color w:val="000000"/>
          <w:sz w:val="28"/>
          <w:szCs w:val="28"/>
        </w:rPr>
        <w:t>программы</w:t>
      </w:r>
      <w:r w:rsidR="007C4BEA">
        <w:rPr>
          <w:color w:val="000000"/>
          <w:sz w:val="28"/>
          <w:szCs w:val="28"/>
        </w:rPr>
        <w:t>;</w:t>
      </w:r>
    </w:p>
    <w:p w:rsidR="007602B1" w:rsidRPr="007602B1" w:rsidRDefault="007602B1" w:rsidP="005D11D4">
      <w:pPr>
        <w:pStyle w:val="a9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7602B1">
        <w:rPr>
          <w:sz w:val="28"/>
          <w:szCs w:val="28"/>
        </w:rPr>
        <w:t xml:space="preserve">боснованность, логичность и целостность </w:t>
      </w:r>
      <w:r w:rsidRPr="007602B1">
        <w:rPr>
          <w:color w:val="000000"/>
          <w:sz w:val="28"/>
          <w:szCs w:val="28"/>
        </w:rPr>
        <w:t>программы</w:t>
      </w:r>
      <w:r w:rsidR="007C4BEA">
        <w:rPr>
          <w:color w:val="000000"/>
          <w:sz w:val="28"/>
          <w:szCs w:val="28"/>
        </w:rPr>
        <w:t>;</w:t>
      </w:r>
    </w:p>
    <w:p w:rsidR="007602B1" w:rsidRPr="007602B1" w:rsidRDefault="007602B1" w:rsidP="005D11D4">
      <w:pPr>
        <w:pStyle w:val="a9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7602B1">
        <w:rPr>
          <w:sz w:val="28"/>
          <w:szCs w:val="28"/>
        </w:rPr>
        <w:t xml:space="preserve">остижимость результатов внедрения </w:t>
      </w:r>
      <w:r w:rsidRPr="007602B1">
        <w:rPr>
          <w:color w:val="000000"/>
          <w:sz w:val="28"/>
          <w:szCs w:val="28"/>
        </w:rPr>
        <w:t>программы</w:t>
      </w:r>
      <w:r w:rsidR="007C4BEA">
        <w:rPr>
          <w:color w:val="000000"/>
          <w:sz w:val="28"/>
          <w:szCs w:val="28"/>
        </w:rPr>
        <w:t>;</w:t>
      </w:r>
    </w:p>
    <w:p w:rsidR="007602B1" w:rsidRPr="007602B1" w:rsidRDefault="007602B1" w:rsidP="005D11D4">
      <w:pPr>
        <w:pStyle w:val="a9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7602B1">
        <w:rPr>
          <w:sz w:val="28"/>
          <w:szCs w:val="28"/>
        </w:rPr>
        <w:t xml:space="preserve">оказательность данных о результатах реализации </w:t>
      </w:r>
      <w:r w:rsidRPr="007602B1">
        <w:rPr>
          <w:color w:val="000000"/>
          <w:sz w:val="28"/>
          <w:szCs w:val="28"/>
        </w:rPr>
        <w:t>программы</w:t>
      </w:r>
      <w:r w:rsidR="007C4BEA">
        <w:rPr>
          <w:color w:val="000000"/>
          <w:sz w:val="28"/>
          <w:szCs w:val="28"/>
        </w:rPr>
        <w:t>;</w:t>
      </w:r>
    </w:p>
    <w:p w:rsidR="007602B1" w:rsidRPr="007602B1" w:rsidRDefault="007602B1" w:rsidP="005D11D4">
      <w:pPr>
        <w:pStyle w:val="a9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э</w:t>
      </w:r>
      <w:r w:rsidRPr="007602B1">
        <w:rPr>
          <w:rFonts w:eastAsia="Calibri"/>
          <w:color w:val="000000"/>
          <w:sz w:val="28"/>
          <w:szCs w:val="28"/>
        </w:rPr>
        <w:t xml:space="preserve">ффективность реализации </w:t>
      </w:r>
      <w:r w:rsidRPr="007602B1">
        <w:rPr>
          <w:color w:val="000000"/>
          <w:sz w:val="28"/>
          <w:szCs w:val="28"/>
        </w:rPr>
        <w:t>программы</w:t>
      </w:r>
      <w:r w:rsidR="007C4BEA">
        <w:rPr>
          <w:color w:val="000000"/>
          <w:sz w:val="28"/>
          <w:szCs w:val="28"/>
        </w:rPr>
        <w:t>;</w:t>
      </w:r>
    </w:p>
    <w:p w:rsidR="00DB4362" w:rsidRPr="007602B1" w:rsidRDefault="007602B1" w:rsidP="005D11D4">
      <w:pPr>
        <w:pStyle w:val="a9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>л</w:t>
      </w:r>
      <w:r w:rsidRPr="007602B1">
        <w:rPr>
          <w:sz w:val="28"/>
          <w:szCs w:val="28"/>
        </w:rPr>
        <w:t>ексическая, стилистическая, пунктуационная грамотность</w:t>
      </w:r>
      <w:r w:rsidRPr="007602B1">
        <w:rPr>
          <w:bCs/>
          <w:sz w:val="28"/>
          <w:szCs w:val="28"/>
        </w:rPr>
        <w:t>.</w:t>
      </w:r>
    </w:p>
    <w:p w:rsidR="00DB4362" w:rsidRPr="00B45960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960">
        <w:rPr>
          <w:rFonts w:ascii="Times New Roman" w:hAnsi="Times New Roman"/>
          <w:color w:val="000000"/>
          <w:sz w:val="28"/>
          <w:szCs w:val="28"/>
        </w:rPr>
        <w:t xml:space="preserve">Оценка по каждому </w:t>
      </w:r>
      <w:proofErr w:type="gramStart"/>
      <w:r w:rsidRPr="00B45960">
        <w:rPr>
          <w:rFonts w:ascii="Times New Roman" w:hAnsi="Times New Roman"/>
          <w:color w:val="000000"/>
          <w:sz w:val="28"/>
          <w:szCs w:val="28"/>
        </w:rPr>
        <w:t>критерию  производится</w:t>
      </w:r>
      <w:proofErr w:type="gramEnd"/>
      <w:r w:rsidRPr="00B45960">
        <w:rPr>
          <w:rFonts w:ascii="Times New Roman" w:hAnsi="Times New Roman"/>
          <w:color w:val="000000"/>
          <w:sz w:val="28"/>
          <w:szCs w:val="28"/>
        </w:rPr>
        <w:t xml:space="preserve"> по следующей шкале:</w:t>
      </w:r>
    </w:p>
    <w:p w:rsidR="00DB4362" w:rsidRPr="00B45960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960">
        <w:rPr>
          <w:rFonts w:ascii="Times New Roman" w:hAnsi="Times New Roman"/>
          <w:color w:val="000000"/>
          <w:sz w:val="28"/>
          <w:szCs w:val="28"/>
        </w:rPr>
        <w:t xml:space="preserve">3 балла – полное соответствие </w:t>
      </w:r>
      <w:r w:rsidR="007602B1">
        <w:rPr>
          <w:rFonts w:ascii="Times New Roman" w:hAnsi="Times New Roman"/>
          <w:color w:val="000000"/>
          <w:sz w:val="28"/>
          <w:szCs w:val="28"/>
        </w:rPr>
        <w:t>показателю критерия</w:t>
      </w:r>
      <w:r w:rsidRPr="00B45960">
        <w:rPr>
          <w:rFonts w:ascii="Times New Roman" w:hAnsi="Times New Roman"/>
          <w:color w:val="000000"/>
          <w:sz w:val="28"/>
          <w:szCs w:val="28"/>
        </w:rPr>
        <w:t>;</w:t>
      </w:r>
    </w:p>
    <w:p w:rsidR="00DB4362" w:rsidRPr="00B45960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960">
        <w:rPr>
          <w:rFonts w:ascii="Times New Roman" w:hAnsi="Times New Roman"/>
          <w:color w:val="000000"/>
          <w:sz w:val="28"/>
          <w:szCs w:val="28"/>
        </w:rPr>
        <w:lastRenderedPageBreak/>
        <w:t xml:space="preserve">2 балла – соответствие </w:t>
      </w:r>
      <w:r w:rsidR="005D75E0">
        <w:rPr>
          <w:rFonts w:ascii="Times New Roman" w:hAnsi="Times New Roman"/>
          <w:color w:val="000000"/>
          <w:sz w:val="28"/>
          <w:szCs w:val="28"/>
        </w:rPr>
        <w:t>показателю критерия</w:t>
      </w:r>
      <w:r w:rsidRPr="00B45960">
        <w:rPr>
          <w:rFonts w:ascii="Times New Roman" w:hAnsi="Times New Roman"/>
          <w:color w:val="000000"/>
          <w:sz w:val="28"/>
          <w:szCs w:val="28"/>
        </w:rPr>
        <w:t xml:space="preserve"> при незначительных отклонениях;</w:t>
      </w:r>
    </w:p>
    <w:p w:rsidR="00DB4362" w:rsidRPr="00B45960" w:rsidRDefault="00DB4362" w:rsidP="005D1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960">
        <w:rPr>
          <w:rFonts w:ascii="Times New Roman" w:hAnsi="Times New Roman"/>
          <w:color w:val="000000"/>
          <w:sz w:val="28"/>
          <w:szCs w:val="28"/>
        </w:rPr>
        <w:t xml:space="preserve">1 балл – частичное соответствие </w:t>
      </w:r>
      <w:r w:rsidR="005D75E0">
        <w:rPr>
          <w:rFonts w:ascii="Times New Roman" w:hAnsi="Times New Roman"/>
          <w:color w:val="000000"/>
          <w:sz w:val="28"/>
          <w:szCs w:val="28"/>
        </w:rPr>
        <w:t>показателю критерия</w:t>
      </w:r>
      <w:r w:rsidRPr="00B45960">
        <w:rPr>
          <w:rFonts w:ascii="Times New Roman" w:hAnsi="Times New Roman"/>
          <w:color w:val="000000"/>
          <w:sz w:val="28"/>
          <w:szCs w:val="28"/>
        </w:rPr>
        <w:t xml:space="preserve"> при значительных отклонениях;</w:t>
      </w:r>
    </w:p>
    <w:p w:rsidR="00DB4362" w:rsidRDefault="00DB4362" w:rsidP="005D11D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960">
        <w:rPr>
          <w:rFonts w:ascii="Times New Roman" w:hAnsi="Times New Roman"/>
          <w:color w:val="000000"/>
          <w:sz w:val="28"/>
          <w:szCs w:val="28"/>
        </w:rPr>
        <w:t xml:space="preserve">0 баллов – полное несоответствие </w:t>
      </w:r>
      <w:r w:rsidR="005D75E0">
        <w:rPr>
          <w:rFonts w:ascii="Times New Roman" w:hAnsi="Times New Roman"/>
          <w:color w:val="000000"/>
          <w:sz w:val="28"/>
          <w:szCs w:val="28"/>
        </w:rPr>
        <w:t>показателю критерия</w:t>
      </w:r>
      <w:r w:rsidRPr="00B45960">
        <w:rPr>
          <w:rFonts w:ascii="Times New Roman" w:hAnsi="Times New Roman"/>
          <w:color w:val="000000"/>
          <w:sz w:val="28"/>
          <w:szCs w:val="28"/>
        </w:rPr>
        <w:t>.</w:t>
      </w:r>
    </w:p>
    <w:p w:rsidR="0079404E" w:rsidRPr="00DB4362" w:rsidRDefault="0079404E" w:rsidP="005D11D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1CBE">
        <w:rPr>
          <w:rFonts w:ascii="Times New Roman" w:hAnsi="Times New Roman"/>
          <w:color w:val="000000"/>
          <w:sz w:val="28"/>
          <w:szCs w:val="28"/>
        </w:rPr>
        <w:t xml:space="preserve">Результаты оценки заносятся </w:t>
      </w:r>
      <w:r w:rsidR="007C4BEA" w:rsidRPr="00901CBE">
        <w:rPr>
          <w:rFonts w:ascii="Times New Roman" w:hAnsi="Times New Roman"/>
          <w:color w:val="000000"/>
          <w:sz w:val="28"/>
          <w:szCs w:val="28"/>
        </w:rPr>
        <w:t>в оценочные листы по форме согласно приложению 3 к настоящему Положению.</w:t>
      </w:r>
    </w:p>
    <w:p w:rsidR="00DB4362" w:rsidRPr="00DB4362" w:rsidRDefault="00DB4362" w:rsidP="005D11D4">
      <w:pPr>
        <w:pStyle w:val="a9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B4362">
        <w:rPr>
          <w:bCs/>
          <w:sz w:val="28"/>
          <w:szCs w:val="28"/>
        </w:rPr>
        <w:t>Материалы, представленные на Конкурс, не возвращаются. Рецензии автор</w:t>
      </w:r>
      <w:r w:rsidR="007C4BEA">
        <w:rPr>
          <w:bCs/>
          <w:sz w:val="28"/>
          <w:szCs w:val="28"/>
        </w:rPr>
        <w:t>у(</w:t>
      </w:r>
      <w:proofErr w:type="spellStart"/>
      <w:r w:rsidRPr="00DB4362">
        <w:rPr>
          <w:bCs/>
          <w:sz w:val="28"/>
          <w:szCs w:val="28"/>
        </w:rPr>
        <w:t>ам</w:t>
      </w:r>
      <w:proofErr w:type="spellEnd"/>
      <w:r w:rsidR="007C4BEA">
        <w:rPr>
          <w:bCs/>
          <w:sz w:val="28"/>
          <w:szCs w:val="28"/>
        </w:rPr>
        <w:t>)/</w:t>
      </w:r>
      <w:r w:rsidR="007C4BEA" w:rsidRPr="007C4BEA">
        <w:rPr>
          <w:bCs/>
          <w:sz w:val="28"/>
          <w:szCs w:val="28"/>
        </w:rPr>
        <w:t xml:space="preserve"> </w:t>
      </w:r>
      <w:r w:rsidR="007C4BEA" w:rsidRPr="00DB4362">
        <w:rPr>
          <w:bCs/>
          <w:sz w:val="28"/>
          <w:szCs w:val="28"/>
        </w:rPr>
        <w:t>автор</w:t>
      </w:r>
      <w:r w:rsidR="007C4BEA">
        <w:rPr>
          <w:bCs/>
          <w:sz w:val="28"/>
          <w:szCs w:val="28"/>
        </w:rPr>
        <w:t>у(</w:t>
      </w:r>
      <w:proofErr w:type="spellStart"/>
      <w:r w:rsidR="007C4BEA" w:rsidRPr="00DB4362">
        <w:rPr>
          <w:bCs/>
          <w:sz w:val="28"/>
          <w:szCs w:val="28"/>
        </w:rPr>
        <w:t>ам</w:t>
      </w:r>
      <w:proofErr w:type="spellEnd"/>
      <w:r w:rsidR="007C4BEA">
        <w:rPr>
          <w:bCs/>
          <w:sz w:val="28"/>
          <w:szCs w:val="28"/>
        </w:rPr>
        <w:t>)-составителю(ям)</w:t>
      </w:r>
      <w:r w:rsidRPr="00DB4362">
        <w:rPr>
          <w:bCs/>
          <w:sz w:val="28"/>
          <w:szCs w:val="28"/>
        </w:rPr>
        <w:t xml:space="preserve"> не высылаются.</w:t>
      </w:r>
    </w:p>
    <w:p w:rsidR="00DB4362" w:rsidRPr="00DB4362" w:rsidRDefault="00DB4362" w:rsidP="005D11D4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DB4362">
        <w:rPr>
          <w:sz w:val="28"/>
          <w:szCs w:val="28"/>
        </w:rPr>
        <w:t xml:space="preserve">Материалы, подготовленные с нарушением требований, а также поступившие </w:t>
      </w:r>
      <w:r w:rsidRPr="00DB4362">
        <w:rPr>
          <w:bCs/>
          <w:sz w:val="28"/>
          <w:szCs w:val="28"/>
        </w:rPr>
        <w:t xml:space="preserve">позднее </w:t>
      </w:r>
      <w:r w:rsidR="00163E56">
        <w:rPr>
          <w:bCs/>
          <w:sz w:val="28"/>
          <w:szCs w:val="28"/>
        </w:rPr>
        <w:t>16</w:t>
      </w:r>
      <w:r w:rsidRPr="00DB4362">
        <w:rPr>
          <w:bCs/>
          <w:sz w:val="28"/>
          <w:szCs w:val="28"/>
        </w:rPr>
        <w:t xml:space="preserve"> апреля 202</w:t>
      </w:r>
      <w:r w:rsidR="00163E56">
        <w:rPr>
          <w:bCs/>
          <w:sz w:val="28"/>
          <w:szCs w:val="28"/>
        </w:rPr>
        <w:t>1</w:t>
      </w:r>
      <w:r w:rsidRPr="00DB4362">
        <w:rPr>
          <w:bCs/>
          <w:sz w:val="28"/>
          <w:szCs w:val="28"/>
        </w:rPr>
        <w:t xml:space="preserve"> </w:t>
      </w:r>
      <w:r w:rsidRPr="00DB4362">
        <w:rPr>
          <w:sz w:val="28"/>
          <w:szCs w:val="28"/>
        </w:rPr>
        <w:t>года, не подлежат рассмотрению</w:t>
      </w:r>
      <w:r w:rsidRPr="00DB4362">
        <w:rPr>
          <w:bCs/>
          <w:sz w:val="28"/>
          <w:szCs w:val="28"/>
        </w:rPr>
        <w:t>.</w:t>
      </w:r>
    </w:p>
    <w:p w:rsidR="00DB4362" w:rsidRPr="00DB4362" w:rsidRDefault="00DB4362" w:rsidP="005D11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B4362" w:rsidRPr="009C6A4E" w:rsidRDefault="00DB4362" w:rsidP="009C6A4E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6D025A">
        <w:rPr>
          <w:b/>
          <w:bCs/>
          <w:sz w:val="28"/>
          <w:szCs w:val="28"/>
        </w:rPr>
        <w:t>Подведение итогов Конкурса</w:t>
      </w:r>
    </w:p>
    <w:p w:rsidR="00DB4362" w:rsidRPr="00DB4362" w:rsidRDefault="00DB4362" w:rsidP="005D11D4">
      <w:pPr>
        <w:pStyle w:val="a9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DB4362">
        <w:rPr>
          <w:bCs/>
          <w:sz w:val="28"/>
          <w:szCs w:val="28"/>
        </w:rPr>
        <w:t>Победитель (1 место) и призеры (2 и 3 места) Конкурса определяются по сумме баллов, выставленных по итогам экспертной оценки конкурсных материалов.</w:t>
      </w:r>
    </w:p>
    <w:p w:rsidR="00DB4362" w:rsidRPr="00DB4362" w:rsidRDefault="00DB4362" w:rsidP="005D11D4">
      <w:pPr>
        <w:pStyle w:val="a9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DB4362">
        <w:rPr>
          <w:bCs/>
          <w:sz w:val="28"/>
          <w:szCs w:val="28"/>
        </w:rPr>
        <w:t xml:space="preserve">Победитель Конкурса награждается дипломом </w:t>
      </w:r>
      <w:r w:rsidRPr="00DB4362">
        <w:rPr>
          <w:bCs/>
          <w:sz w:val="28"/>
          <w:szCs w:val="28"/>
          <w:lang w:val="en-US"/>
        </w:rPr>
        <w:t>I</w:t>
      </w:r>
      <w:r w:rsidRPr="00DB4362">
        <w:rPr>
          <w:bCs/>
          <w:sz w:val="28"/>
          <w:szCs w:val="28"/>
        </w:rPr>
        <w:t xml:space="preserve"> степени              БУ «Ресурсный центр развития социального обслуживания» и переходящим Кубком победителя Конкурса.</w:t>
      </w:r>
    </w:p>
    <w:p w:rsidR="00DB4362" w:rsidRPr="00DB4362" w:rsidRDefault="00DB4362" w:rsidP="005D11D4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B4362">
        <w:rPr>
          <w:bCs/>
          <w:sz w:val="28"/>
          <w:szCs w:val="28"/>
        </w:rPr>
        <w:t>Вручение переходящего Кубка победителю состоится на ежегодных межрегиональных социальных чтениях.</w:t>
      </w:r>
    </w:p>
    <w:p w:rsidR="00DB4362" w:rsidRPr="009F1524" w:rsidRDefault="00DB4362" w:rsidP="005D11D4">
      <w:pPr>
        <w:pStyle w:val="a9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DB4362">
        <w:rPr>
          <w:bCs/>
          <w:sz w:val="28"/>
          <w:szCs w:val="28"/>
        </w:rPr>
        <w:t xml:space="preserve">Призеры Конкурса награждаются дипломами </w:t>
      </w:r>
      <w:r w:rsidRPr="00DB4362">
        <w:rPr>
          <w:bCs/>
          <w:sz w:val="28"/>
          <w:szCs w:val="28"/>
          <w:lang w:val="en-US"/>
        </w:rPr>
        <w:t>II</w:t>
      </w:r>
      <w:r w:rsidRPr="00DB4362">
        <w:rPr>
          <w:bCs/>
          <w:sz w:val="28"/>
          <w:szCs w:val="28"/>
        </w:rPr>
        <w:t xml:space="preserve"> и </w:t>
      </w:r>
      <w:r w:rsidRPr="00DB4362">
        <w:rPr>
          <w:bCs/>
          <w:sz w:val="28"/>
          <w:szCs w:val="28"/>
          <w:lang w:val="en-US"/>
        </w:rPr>
        <w:t>III</w:t>
      </w:r>
      <w:r w:rsidRPr="00DB4362">
        <w:rPr>
          <w:bCs/>
          <w:sz w:val="28"/>
          <w:szCs w:val="28"/>
        </w:rPr>
        <w:t xml:space="preserve"> степеней БУ «Ресурсный центр развития социального обслуживания».</w:t>
      </w: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0B7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7D0F" w:rsidRDefault="000B7D0F" w:rsidP="000B7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901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1CBE" w:rsidRDefault="00901CBE" w:rsidP="00901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3F18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Положению о Конкурсе 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на лучшую программу 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летней оздоровительной смены, 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базе учреждения, подведомственного 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>Депсоцразвития</w:t>
      </w:r>
      <w:proofErr w:type="spellEnd"/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Югры</w:t>
      </w:r>
    </w:p>
    <w:p w:rsidR="00DB4362" w:rsidRPr="00DB4362" w:rsidRDefault="00DB4362" w:rsidP="00DB43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4362" w:rsidRPr="00DB4362" w:rsidRDefault="00DB4362" w:rsidP="00DB43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2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</w:p>
    <w:p w:rsidR="00DB4362" w:rsidRPr="00DB4362" w:rsidRDefault="00DB4362" w:rsidP="00DB43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2">
        <w:rPr>
          <w:rFonts w:ascii="Times New Roman" w:eastAsia="Times New Roman" w:hAnsi="Times New Roman"/>
          <w:sz w:val="28"/>
          <w:szCs w:val="28"/>
          <w:lang w:eastAsia="ru-RU"/>
        </w:rPr>
        <w:t xml:space="preserve">БУ «Ресурсный центр развития </w:t>
      </w:r>
    </w:p>
    <w:p w:rsidR="00DB4362" w:rsidRPr="00DB4362" w:rsidRDefault="00DB4362" w:rsidP="00DB43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2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обслуживания»</w:t>
      </w:r>
    </w:p>
    <w:p w:rsidR="00DB4362" w:rsidRPr="00DB4362" w:rsidRDefault="00DB4362" w:rsidP="00DB43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Э.К. </w:t>
      </w:r>
      <w:proofErr w:type="spellStart"/>
      <w:r w:rsidRPr="00DB4362">
        <w:rPr>
          <w:rFonts w:ascii="Times New Roman" w:eastAsia="Times New Roman" w:hAnsi="Times New Roman"/>
          <w:sz w:val="28"/>
          <w:szCs w:val="28"/>
          <w:lang w:eastAsia="ru-RU"/>
        </w:rPr>
        <w:t>Иосифовой</w:t>
      </w:r>
      <w:proofErr w:type="spellEnd"/>
    </w:p>
    <w:p w:rsidR="00DB4362" w:rsidRPr="00DB4362" w:rsidRDefault="00DB4362" w:rsidP="00DB4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4362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</w:t>
      </w:r>
    </w:p>
    <w:p w:rsidR="00DB4362" w:rsidRPr="00DB4362" w:rsidRDefault="00DB4362" w:rsidP="00DB4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 </w:t>
      </w:r>
      <w:r w:rsidRPr="00DB4362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учреждения, подведомственного </w:t>
      </w:r>
      <w:proofErr w:type="spellStart"/>
      <w:r w:rsidRPr="00DB4362">
        <w:rPr>
          <w:rFonts w:ascii="Times New Roman" w:eastAsia="Times New Roman" w:hAnsi="Times New Roman"/>
          <w:sz w:val="20"/>
          <w:szCs w:val="20"/>
          <w:lang w:eastAsia="ru-RU"/>
        </w:rPr>
        <w:t>Депсоцразвития</w:t>
      </w:r>
      <w:proofErr w:type="spellEnd"/>
      <w:r w:rsidRPr="00DB4362">
        <w:rPr>
          <w:rFonts w:ascii="Times New Roman" w:eastAsia="Times New Roman" w:hAnsi="Times New Roman"/>
          <w:sz w:val="20"/>
          <w:szCs w:val="20"/>
          <w:lang w:eastAsia="ru-RU"/>
        </w:rPr>
        <w:t xml:space="preserve"> Югры) </w:t>
      </w:r>
      <w:r w:rsidRPr="00DB436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4362" w:rsidRPr="00DB4362" w:rsidRDefault="00DB4362" w:rsidP="00DB4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62" w:rsidRPr="00DB4362" w:rsidRDefault="00DB4362" w:rsidP="00DB4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для участия в конкурсе на лучшую программу летней оздоровительной смены на базе учреждения, подведомственного </w:t>
      </w:r>
      <w:proofErr w:type="spellStart"/>
      <w:r w:rsidRPr="00DB4362">
        <w:rPr>
          <w:rFonts w:ascii="Times New Roman" w:eastAsia="Times New Roman" w:hAnsi="Times New Roman"/>
          <w:sz w:val="28"/>
          <w:szCs w:val="28"/>
          <w:lang w:eastAsia="ru-RU"/>
        </w:rPr>
        <w:t>Депсоцразвития</w:t>
      </w:r>
      <w:proofErr w:type="spellEnd"/>
      <w:r w:rsidRPr="00DB4362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Югры, программу _______________________________</w:t>
      </w:r>
    </w:p>
    <w:p w:rsidR="00DB4362" w:rsidRPr="00DB4362" w:rsidRDefault="00DB4362" w:rsidP="00DB4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B4362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______________________________________________________________</w:t>
      </w:r>
    </w:p>
    <w:p w:rsidR="00DB4362" w:rsidRPr="00DB4362" w:rsidRDefault="00DB4362" w:rsidP="00DB43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DB4362">
        <w:rPr>
          <w:rFonts w:ascii="Times New Roman" w:eastAsia="Times New Roman" w:hAnsi="Times New Roman"/>
          <w:sz w:val="20"/>
          <w:szCs w:val="20"/>
          <w:lang w:val="en-US" w:eastAsia="ru-RU"/>
        </w:rPr>
        <w:t>(</w:t>
      </w:r>
      <w:proofErr w:type="spellStart"/>
      <w:r w:rsidRPr="00DB4362">
        <w:rPr>
          <w:rFonts w:ascii="Times New Roman" w:eastAsia="Times New Roman" w:hAnsi="Times New Roman"/>
          <w:sz w:val="20"/>
          <w:szCs w:val="20"/>
          <w:lang w:val="en-US" w:eastAsia="ru-RU"/>
        </w:rPr>
        <w:t>наименование</w:t>
      </w:r>
      <w:proofErr w:type="spellEnd"/>
      <w:r w:rsidRPr="00DB436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DB4362">
        <w:rPr>
          <w:rFonts w:ascii="Times New Roman" w:eastAsia="Times New Roman" w:hAnsi="Times New Roman"/>
          <w:sz w:val="20"/>
          <w:szCs w:val="20"/>
          <w:lang w:val="en-US" w:eastAsia="ru-RU"/>
        </w:rPr>
        <w:t>программы</w:t>
      </w:r>
      <w:proofErr w:type="spellEnd"/>
      <w:r w:rsidRPr="00DB4362">
        <w:rPr>
          <w:rFonts w:ascii="Times New Roman" w:eastAsia="Times New Roman" w:hAnsi="Times New Roman"/>
          <w:sz w:val="20"/>
          <w:szCs w:val="20"/>
          <w:lang w:val="en-US" w:eastAsia="ru-RU"/>
        </w:rPr>
        <w:t>)</w:t>
      </w:r>
    </w:p>
    <w:p w:rsidR="00DB4362" w:rsidRPr="00DB4362" w:rsidRDefault="00DB4362" w:rsidP="00DB43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2676"/>
        <w:gridCol w:w="2545"/>
      </w:tblGrid>
      <w:tr w:rsidR="00DB4362" w:rsidRPr="00DB4362" w:rsidTr="00CD00A2">
        <w:tc>
          <w:tcPr>
            <w:tcW w:w="3652" w:type="dxa"/>
            <w:shd w:val="clear" w:color="auto" w:fill="auto"/>
          </w:tcPr>
          <w:p w:rsidR="00DB4362" w:rsidRPr="00DB4362" w:rsidRDefault="00DB4362" w:rsidP="00DB4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4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автора(</w:t>
            </w:r>
            <w:proofErr w:type="spellStart"/>
            <w:r w:rsidRPr="00DB4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DB4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CD0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CD00A2" w:rsidRPr="00DB4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автора(</w:t>
            </w:r>
            <w:proofErr w:type="spellStart"/>
            <w:r w:rsidR="00CD00A2" w:rsidRPr="00DB4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CD00A2" w:rsidRPr="00DB4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CD0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-составителя(ей) </w:t>
            </w:r>
            <w:r w:rsidRPr="00DB4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750" w:type="dxa"/>
            <w:shd w:val="clear" w:color="auto" w:fill="auto"/>
          </w:tcPr>
          <w:p w:rsidR="00DB4362" w:rsidRPr="00DB4362" w:rsidRDefault="00DB4362" w:rsidP="00DB4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DB436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Должность</w:t>
            </w:r>
            <w:proofErr w:type="spellEnd"/>
          </w:p>
        </w:tc>
        <w:tc>
          <w:tcPr>
            <w:tcW w:w="2601" w:type="dxa"/>
            <w:shd w:val="clear" w:color="auto" w:fill="auto"/>
          </w:tcPr>
          <w:p w:rsidR="00DB4362" w:rsidRPr="00DB4362" w:rsidRDefault="00DB4362" w:rsidP="00DB4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DB436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Контактный</w:t>
            </w:r>
            <w:proofErr w:type="spellEnd"/>
            <w:r w:rsidRPr="00DB436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B436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номер</w:t>
            </w:r>
            <w:proofErr w:type="spellEnd"/>
            <w:r w:rsidRPr="00DB436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B436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телефона</w:t>
            </w:r>
            <w:proofErr w:type="spellEnd"/>
          </w:p>
        </w:tc>
      </w:tr>
      <w:tr w:rsidR="00DB4362" w:rsidRPr="00DB4362" w:rsidTr="00CD00A2">
        <w:tc>
          <w:tcPr>
            <w:tcW w:w="3652" w:type="dxa"/>
            <w:shd w:val="clear" w:color="auto" w:fill="auto"/>
          </w:tcPr>
          <w:p w:rsidR="00DB4362" w:rsidRPr="00DB4362" w:rsidRDefault="00DB4362" w:rsidP="00DB4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50" w:type="dxa"/>
            <w:shd w:val="clear" w:color="auto" w:fill="auto"/>
          </w:tcPr>
          <w:p w:rsidR="00DB4362" w:rsidRPr="00DB4362" w:rsidRDefault="00DB4362" w:rsidP="00DB4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01" w:type="dxa"/>
            <w:shd w:val="clear" w:color="auto" w:fill="auto"/>
          </w:tcPr>
          <w:p w:rsidR="00DB4362" w:rsidRPr="00DB4362" w:rsidRDefault="00DB4362" w:rsidP="00DB4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DB4362" w:rsidRPr="00DB4362" w:rsidRDefault="00DB4362" w:rsidP="00DB4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B4362" w:rsidRPr="00522118" w:rsidRDefault="00DB4362" w:rsidP="00DB43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118">
        <w:rPr>
          <w:rFonts w:ascii="Times New Roman" w:eastAsia="Times New Roman" w:hAnsi="Times New Roman"/>
          <w:sz w:val="28"/>
          <w:szCs w:val="28"/>
          <w:lang w:eastAsia="ru-RU"/>
        </w:rPr>
        <w:t>Практическая апробаци</w:t>
      </w:r>
      <w:r w:rsidR="00522118" w:rsidRPr="00522118">
        <w:rPr>
          <w:rFonts w:ascii="Times New Roman" w:eastAsia="Times New Roman" w:hAnsi="Times New Roman"/>
          <w:sz w:val="28"/>
          <w:szCs w:val="28"/>
          <w:lang w:eastAsia="ru-RU"/>
        </w:rPr>
        <w:t>я указанной программы проведена с «___» </w:t>
      </w:r>
      <w:r w:rsidRPr="00522118">
        <w:rPr>
          <w:rFonts w:ascii="Times New Roman" w:eastAsia="Times New Roman" w:hAnsi="Times New Roman"/>
          <w:sz w:val="28"/>
          <w:szCs w:val="28"/>
          <w:lang w:eastAsia="ru-RU"/>
        </w:rPr>
        <w:t>____________20_</w:t>
      </w:r>
      <w:proofErr w:type="gramStart"/>
      <w:r w:rsidRPr="00522118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r w:rsidRPr="005221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2211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End"/>
      <w:r w:rsidRPr="00522118">
        <w:rPr>
          <w:rFonts w:ascii="Times New Roman" w:eastAsia="Times New Roman" w:hAnsi="Times New Roman"/>
          <w:sz w:val="28"/>
          <w:szCs w:val="28"/>
          <w:lang w:eastAsia="ru-RU"/>
        </w:rPr>
        <w:t xml:space="preserve"> по  «___»_____________20__ </w:t>
      </w:r>
      <w:r w:rsidRPr="005221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22118">
        <w:rPr>
          <w:rFonts w:ascii="Times New Roman" w:eastAsia="Times New Roman" w:hAnsi="Times New Roman"/>
          <w:sz w:val="28"/>
          <w:szCs w:val="28"/>
          <w:lang w:eastAsia="ru-RU"/>
        </w:rPr>
        <w:t xml:space="preserve">г.  </w:t>
      </w:r>
    </w:p>
    <w:p w:rsidR="00DB4362" w:rsidRPr="00522118" w:rsidRDefault="00DB4362" w:rsidP="00DB4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62" w:rsidRPr="00522118" w:rsidRDefault="00DB4362" w:rsidP="00DB4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221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К </w:t>
      </w:r>
      <w:proofErr w:type="spellStart"/>
      <w:r w:rsidRPr="00522118">
        <w:rPr>
          <w:rFonts w:ascii="Times New Roman" w:eastAsia="Times New Roman" w:hAnsi="Times New Roman"/>
          <w:sz w:val="28"/>
          <w:szCs w:val="28"/>
          <w:lang w:val="en-US" w:eastAsia="ru-RU"/>
        </w:rPr>
        <w:t>заявке</w:t>
      </w:r>
      <w:proofErr w:type="spellEnd"/>
      <w:r w:rsidRPr="005221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22118">
        <w:rPr>
          <w:rFonts w:ascii="Times New Roman" w:eastAsia="Times New Roman" w:hAnsi="Times New Roman"/>
          <w:sz w:val="28"/>
          <w:szCs w:val="28"/>
          <w:lang w:val="en-US" w:eastAsia="ru-RU"/>
        </w:rPr>
        <w:t>прилагаются</w:t>
      </w:r>
      <w:proofErr w:type="spellEnd"/>
      <w:r w:rsidRPr="00522118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DB4362" w:rsidRPr="00522118" w:rsidRDefault="00DB4362" w:rsidP="00DB436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522118">
        <w:rPr>
          <w:rFonts w:ascii="Times New Roman" w:hAnsi="Times New Roman"/>
          <w:sz w:val="28"/>
          <w:szCs w:val="28"/>
        </w:rPr>
        <w:t>программа;</w:t>
      </w:r>
    </w:p>
    <w:p w:rsidR="00DB4362" w:rsidRPr="00522118" w:rsidRDefault="00DB4362" w:rsidP="00DB436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118">
        <w:rPr>
          <w:rFonts w:ascii="Times New Roman" w:hAnsi="Times New Roman"/>
          <w:sz w:val="28"/>
          <w:szCs w:val="28"/>
        </w:rPr>
        <w:t xml:space="preserve">сопроводительные материалы программы. </w:t>
      </w:r>
    </w:p>
    <w:p w:rsidR="00DB4362" w:rsidRPr="00DB4362" w:rsidRDefault="00DB4362" w:rsidP="00DB43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DB4362">
        <w:rPr>
          <w:rFonts w:ascii="Times New Roman" w:hAnsi="Times New Roman"/>
          <w:sz w:val="28"/>
          <w:szCs w:val="28"/>
        </w:rPr>
        <w:t xml:space="preserve"> </w:t>
      </w:r>
    </w:p>
    <w:p w:rsidR="00DB4362" w:rsidRPr="00DB4362" w:rsidRDefault="00DB4362" w:rsidP="00DB4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62" w:rsidRPr="00DB4362" w:rsidRDefault="00DB4362" w:rsidP="00DB4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заполнения   __________________                                                       </w:t>
      </w:r>
    </w:p>
    <w:p w:rsidR="00DB4362" w:rsidRPr="00DB4362" w:rsidRDefault="00DB4362" w:rsidP="00DB4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62" w:rsidRPr="00DB4362" w:rsidRDefault="00DB4362" w:rsidP="00DB4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2">
        <w:rPr>
          <w:rFonts w:ascii="Times New Roman" w:eastAsia="Times New Roman" w:hAnsi="Times New Roman"/>
          <w:sz w:val="28"/>
          <w:szCs w:val="28"/>
          <w:lang w:eastAsia="ru-RU"/>
        </w:rPr>
        <w:t>Директор учреждения     __________________     ____________________</w:t>
      </w:r>
    </w:p>
    <w:p w:rsidR="00DB4362" w:rsidRPr="00DB4362" w:rsidRDefault="00DB4362" w:rsidP="00DB43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43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52211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DB4362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DB4362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DB43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="0052211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DB4362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(Ф.И.О.)</w:t>
      </w:r>
    </w:p>
    <w:p w:rsidR="00DB4362" w:rsidRPr="00DB4362" w:rsidRDefault="00DB4362" w:rsidP="00DB43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43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B3E11" w:rsidRDefault="00BB3E11" w:rsidP="00BB3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524" w:rsidRDefault="009F1524" w:rsidP="00BB3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524" w:rsidRDefault="009F1524" w:rsidP="00BB3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80255" w:rsidRDefault="00D80255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2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Положению о Конкурсе 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на лучшую программу 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летней оздоровительной смены, 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базе учреждения, подведомственного 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>Депсоцразвития</w:t>
      </w:r>
      <w:proofErr w:type="spellEnd"/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Югры</w:t>
      </w:r>
    </w:p>
    <w:p w:rsidR="00DB4362" w:rsidRPr="009C6A4E" w:rsidRDefault="00DB4362" w:rsidP="00DB43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081F" w:rsidRDefault="00DB4362" w:rsidP="00DB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Паспорт 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</w:t>
      </w:r>
      <w:r w:rsidRPr="00DB43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B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летней оздоровительной смены на базе учреждения, подведомственного </w:t>
      </w:r>
      <w:proofErr w:type="spellStart"/>
      <w:r w:rsidRPr="00DB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Депсоцразвития</w:t>
      </w:r>
      <w:proofErr w:type="spellEnd"/>
      <w:r w:rsidRPr="00DB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Югры</w:t>
      </w:r>
    </w:p>
    <w:p w:rsidR="00DB4362" w:rsidRDefault="00DB4362" w:rsidP="00BB3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323"/>
        <w:gridCol w:w="3802"/>
      </w:tblGrid>
      <w:tr w:rsidR="00A16B84" w:rsidRPr="001A1E7E" w:rsidTr="00A16B84">
        <w:tc>
          <w:tcPr>
            <w:tcW w:w="667" w:type="dxa"/>
            <w:shd w:val="clear" w:color="auto" w:fill="auto"/>
          </w:tcPr>
          <w:p w:rsidR="00A16B84" w:rsidRPr="00355204" w:rsidRDefault="00A16B84" w:rsidP="00884BFB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A16B84" w:rsidRDefault="00436A1D" w:rsidP="00A4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</w:t>
            </w:r>
            <w:r w:rsidRPr="001A1E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аименование</w:t>
            </w:r>
            <w:proofErr w:type="spellEnd"/>
            <w:r w:rsidRPr="001A1E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A16B84" w:rsidRPr="00A16B84" w:rsidRDefault="00A16B84" w:rsidP="001A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36A1D" w:rsidRPr="001A1E7E" w:rsidTr="00A16B84">
        <w:tc>
          <w:tcPr>
            <w:tcW w:w="667" w:type="dxa"/>
            <w:shd w:val="clear" w:color="auto" w:fill="auto"/>
          </w:tcPr>
          <w:p w:rsidR="00436A1D" w:rsidRPr="00355204" w:rsidRDefault="00436A1D" w:rsidP="00884BFB">
            <w:pPr>
              <w:pStyle w:val="a9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436A1D" w:rsidRPr="009C6A4E" w:rsidRDefault="00436A1D" w:rsidP="00A4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C6A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Направленность</w:t>
            </w:r>
            <w:proofErr w:type="spellEnd"/>
            <w:r w:rsidRPr="009C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436A1D" w:rsidRPr="00A16B84" w:rsidRDefault="00436A1D" w:rsidP="001A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A1E7E" w:rsidRPr="001A1E7E" w:rsidTr="00A16B84">
        <w:tc>
          <w:tcPr>
            <w:tcW w:w="667" w:type="dxa"/>
            <w:shd w:val="clear" w:color="auto" w:fill="auto"/>
          </w:tcPr>
          <w:p w:rsidR="001A1E7E" w:rsidRPr="00355204" w:rsidRDefault="001A1E7E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1A1E7E" w:rsidRPr="009C6A4E" w:rsidRDefault="00436A1D" w:rsidP="009C6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учреждения</w:t>
            </w:r>
            <w:r w:rsidR="009C6A4E" w:rsidRPr="009C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реализующего программу</w:t>
            </w:r>
          </w:p>
        </w:tc>
        <w:tc>
          <w:tcPr>
            <w:tcW w:w="3934" w:type="dxa"/>
            <w:shd w:val="clear" w:color="auto" w:fill="auto"/>
          </w:tcPr>
          <w:p w:rsidR="001A1E7E" w:rsidRPr="00436A1D" w:rsidRDefault="001A1E7E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E7E" w:rsidRPr="001A1E7E" w:rsidTr="00A16B84">
        <w:tc>
          <w:tcPr>
            <w:tcW w:w="667" w:type="dxa"/>
            <w:shd w:val="clear" w:color="auto" w:fill="auto"/>
          </w:tcPr>
          <w:p w:rsidR="001A1E7E" w:rsidRPr="00355204" w:rsidRDefault="001A1E7E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1A1E7E" w:rsidRPr="00884BFB" w:rsidRDefault="00634021" w:rsidP="006340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D81">
              <w:rPr>
                <w:rFonts w:ascii="Times New Roman" w:hAnsi="Times New Roman"/>
                <w:color w:val="000000"/>
                <w:sz w:val="28"/>
                <w:szCs w:val="28"/>
              </w:rPr>
              <w:t>Ф.И.О. автора(</w:t>
            </w:r>
            <w:proofErr w:type="spellStart"/>
            <w:r w:rsidRPr="00BD3D81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BD3D81">
              <w:rPr>
                <w:rFonts w:ascii="Times New Roman" w:hAnsi="Times New Roman"/>
                <w:color w:val="000000"/>
                <w:sz w:val="28"/>
                <w:szCs w:val="28"/>
              </w:rPr>
              <w:t>)/</w:t>
            </w:r>
            <w:r w:rsidR="009C6A4E" w:rsidRPr="00BD3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автора(</w:t>
            </w:r>
            <w:proofErr w:type="spellStart"/>
            <w:r w:rsidR="009C6A4E" w:rsidRPr="00BD3D81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proofErr w:type="spellEnd"/>
            <w:r w:rsidR="009C6A4E" w:rsidRPr="00BD3D8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9C6A4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D3D81">
              <w:rPr>
                <w:rFonts w:ascii="Times New Roman" w:hAnsi="Times New Roman"/>
                <w:color w:val="000000"/>
                <w:sz w:val="28"/>
                <w:szCs w:val="28"/>
              </w:rPr>
              <w:t>составителя(ей)</w:t>
            </w:r>
            <w:r w:rsidRPr="001A1E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указанием должностей</w:t>
            </w:r>
          </w:p>
        </w:tc>
        <w:tc>
          <w:tcPr>
            <w:tcW w:w="3934" w:type="dxa"/>
            <w:shd w:val="clear" w:color="auto" w:fill="auto"/>
          </w:tcPr>
          <w:p w:rsidR="001A1E7E" w:rsidRPr="00634021" w:rsidRDefault="001A1E7E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6D8" w:rsidRPr="001A1E7E" w:rsidTr="00A16B84">
        <w:tc>
          <w:tcPr>
            <w:tcW w:w="667" w:type="dxa"/>
            <w:shd w:val="clear" w:color="auto" w:fill="auto"/>
          </w:tcPr>
          <w:p w:rsidR="00F556D8" w:rsidRPr="00355204" w:rsidRDefault="00F556D8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F556D8" w:rsidRPr="00BD3D81" w:rsidRDefault="00F556D8" w:rsidP="006340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D3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олжности </w:t>
            </w:r>
            <w:r w:rsidRPr="00BD3D81">
              <w:rPr>
                <w:rFonts w:ascii="Times New Roman" w:hAnsi="Times New Roman"/>
                <w:sz w:val="28"/>
                <w:szCs w:val="28"/>
              </w:rPr>
              <w:t>исполнителей, реализующих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программу</w:t>
            </w:r>
          </w:p>
        </w:tc>
        <w:tc>
          <w:tcPr>
            <w:tcW w:w="3934" w:type="dxa"/>
            <w:shd w:val="clear" w:color="auto" w:fill="auto"/>
          </w:tcPr>
          <w:p w:rsidR="00F556D8" w:rsidRPr="00634021" w:rsidRDefault="00F556D8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6D8" w:rsidRPr="001A1E7E" w:rsidTr="00A16B84">
        <w:tc>
          <w:tcPr>
            <w:tcW w:w="667" w:type="dxa"/>
            <w:shd w:val="clear" w:color="auto" w:fill="auto"/>
          </w:tcPr>
          <w:p w:rsidR="00F556D8" w:rsidRPr="00355204" w:rsidRDefault="00F556D8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F556D8" w:rsidRPr="00BD3D81" w:rsidRDefault="00F556D8" w:rsidP="006340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934" w:type="dxa"/>
            <w:shd w:val="clear" w:color="auto" w:fill="auto"/>
          </w:tcPr>
          <w:p w:rsidR="00F556D8" w:rsidRPr="00634021" w:rsidRDefault="00F556D8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E7E" w:rsidRPr="001A1E7E" w:rsidTr="00A16B84">
        <w:tc>
          <w:tcPr>
            <w:tcW w:w="667" w:type="dxa"/>
            <w:shd w:val="clear" w:color="auto" w:fill="auto"/>
          </w:tcPr>
          <w:p w:rsidR="001A1E7E" w:rsidRPr="00355204" w:rsidRDefault="001A1E7E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1A1E7E" w:rsidRPr="001A1E7E" w:rsidRDefault="00634021" w:rsidP="006340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D3D81">
              <w:rPr>
                <w:rFonts w:ascii="Times New Roman" w:hAnsi="Times New Roman"/>
                <w:color w:val="000000"/>
                <w:sz w:val="28"/>
                <w:szCs w:val="28"/>
              </w:rPr>
              <w:t>оциальн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BD3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а, на решение которой направлена программа</w:t>
            </w:r>
          </w:p>
        </w:tc>
        <w:tc>
          <w:tcPr>
            <w:tcW w:w="3934" w:type="dxa"/>
            <w:shd w:val="clear" w:color="auto" w:fill="auto"/>
          </w:tcPr>
          <w:p w:rsidR="001A1E7E" w:rsidRPr="001A1E7E" w:rsidRDefault="001A1E7E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E7E" w:rsidRPr="001A1E7E" w:rsidTr="00A16B84">
        <w:tc>
          <w:tcPr>
            <w:tcW w:w="667" w:type="dxa"/>
            <w:shd w:val="clear" w:color="auto" w:fill="auto"/>
          </w:tcPr>
          <w:p w:rsidR="001A1E7E" w:rsidRPr="00355204" w:rsidRDefault="001A1E7E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1A1E7E" w:rsidRPr="00A16B84" w:rsidRDefault="00D22CD0" w:rsidP="00A4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1E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Цель</w:t>
            </w:r>
            <w:proofErr w:type="spellEnd"/>
            <w:r w:rsidRPr="001A1E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1A1E7E" w:rsidRPr="00A16B84" w:rsidRDefault="001A1E7E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CD0" w:rsidRPr="001A1E7E" w:rsidTr="00A16B84">
        <w:tc>
          <w:tcPr>
            <w:tcW w:w="667" w:type="dxa"/>
            <w:shd w:val="clear" w:color="auto" w:fill="auto"/>
          </w:tcPr>
          <w:p w:rsidR="00D22CD0" w:rsidRPr="00355204" w:rsidRDefault="00D22CD0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D22CD0" w:rsidRPr="00A16B84" w:rsidRDefault="00D22CD0" w:rsidP="00A4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1E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D22CD0" w:rsidRPr="00A16B84" w:rsidRDefault="00D22CD0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E7E" w:rsidRPr="001A1E7E" w:rsidTr="00A16B84">
        <w:tc>
          <w:tcPr>
            <w:tcW w:w="667" w:type="dxa"/>
            <w:shd w:val="clear" w:color="auto" w:fill="auto"/>
          </w:tcPr>
          <w:p w:rsidR="001A1E7E" w:rsidRPr="00355204" w:rsidRDefault="001A1E7E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1A1E7E" w:rsidRPr="001A1E7E" w:rsidRDefault="00D22CD0" w:rsidP="00A26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E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группа, в том числе количественный и возрастной составы</w:t>
            </w:r>
          </w:p>
        </w:tc>
        <w:tc>
          <w:tcPr>
            <w:tcW w:w="3934" w:type="dxa"/>
            <w:shd w:val="clear" w:color="auto" w:fill="auto"/>
          </w:tcPr>
          <w:p w:rsidR="001A1E7E" w:rsidRPr="001A1E7E" w:rsidRDefault="001A1E7E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410" w:rsidRPr="001A1E7E" w:rsidTr="00A16B84">
        <w:tc>
          <w:tcPr>
            <w:tcW w:w="667" w:type="dxa"/>
            <w:shd w:val="clear" w:color="auto" w:fill="auto"/>
          </w:tcPr>
          <w:p w:rsidR="00F84410" w:rsidRPr="00355204" w:rsidRDefault="00F84410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F84410" w:rsidRPr="009C6A4E" w:rsidRDefault="00F84410" w:rsidP="00A26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A4E">
              <w:rPr>
                <w:rFonts w:ascii="Times New Roman" w:hAnsi="Times New Roman"/>
                <w:sz w:val="28"/>
                <w:szCs w:val="28"/>
              </w:rPr>
              <w:t>Актуальность и социальная значимость практики</w:t>
            </w:r>
          </w:p>
        </w:tc>
        <w:tc>
          <w:tcPr>
            <w:tcW w:w="3934" w:type="dxa"/>
            <w:shd w:val="clear" w:color="auto" w:fill="auto"/>
          </w:tcPr>
          <w:p w:rsidR="00F84410" w:rsidRPr="001A1E7E" w:rsidRDefault="00F84410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E7E" w:rsidRPr="001A1E7E" w:rsidTr="00A16B84">
        <w:tc>
          <w:tcPr>
            <w:tcW w:w="667" w:type="dxa"/>
            <w:shd w:val="clear" w:color="auto" w:fill="auto"/>
          </w:tcPr>
          <w:p w:rsidR="001A1E7E" w:rsidRPr="00355204" w:rsidRDefault="001A1E7E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1A1E7E" w:rsidRPr="00D22CD0" w:rsidRDefault="00D22CD0" w:rsidP="009C6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Уникальность программы </w:t>
            </w:r>
          </w:p>
        </w:tc>
        <w:tc>
          <w:tcPr>
            <w:tcW w:w="3934" w:type="dxa"/>
            <w:shd w:val="clear" w:color="auto" w:fill="auto"/>
          </w:tcPr>
          <w:p w:rsidR="001A1E7E" w:rsidRPr="00D22CD0" w:rsidRDefault="001A1E7E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E7E" w:rsidRPr="001A1E7E" w:rsidTr="00A16B84">
        <w:tc>
          <w:tcPr>
            <w:tcW w:w="667" w:type="dxa"/>
            <w:shd w:val="clear" w:color="auto" w:fill="auto"/>
          </w:tcPr>
          <w:p w:rsidR="001A1E7E" w:rsidRPr="00355204" w:rsidRDefault="001A1E7E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1A1E7E" w:rsidRPr="00A16B84" w:rsidRDefault="00D22CD0" w:rsidP="00A4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D3D81">
              <w:rPr>
                <w:rFonts w:ascii="Times New Roman" w:hAnsi="Times New Roman"/>
                <w:color w:val="000000"/>
                <w:sz w:val="28"/>
                <w:szCs w:val="28"/>
              </w:rPr>
              <w:t>сновная идея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1A1E7E" w:rsidRPr="001A1E7E" w:rsidRDefault="001A1E7E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22CD0" w:rsidRPr="001A1E7E" w:rsidTr="00A16B84">
        <w:tc>
          <w:tcPr>
            <w:tcW w:w="667" w:type="dxa"/>
            <w:shd w:val="clear" w:color="auto" w:fill="auto"/>
          </w:tcPr>
          <w:p w:rsidR="00D22CD0" w:rsidRPr="00355204" w:rsidRDefault="00D22CD0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D22CD0" w:rsidRDefault="00D22CD0" w:rsidP="00D22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(этапы) реализации</w:t>
            </w:r>
          </w:p>
        </w:tc>
        <w:tc>
          <w:tcPr>
            <w:tcW w:w="3934" w:type="dxa"/>
            <w:shd w:val="clear" w:color="auto" w:fill="auto"/>
          </w:tcPr>
          <w:p w:rsidR="00D22CD0" w:rsidRPr="001A1E7E" w:rsidRDefault="00D22CD0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37625" w:rsidRPr="001A1E7E" w:rsidTr="00A16B84">
        <w:tc>
          <w:tcPr>
            <w:tcW w:w="667" w:type="dxa"/>
            <w:shd w:val="clear" w:color="auto" w:fill="auto"/>
          </w:tcPr>
          <w:p w:rsidR="00037625" w:rsidRPr="00355204" w:rsidRDefault="00037625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037625" w:rsidRPr="009C6A4E" w:rsidRDefault="00037625" w:rsidP="00D22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C6A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Ожидаемый</w:t>
            </w:r>
            <w:proofErr w:type="spellEnd"/>
            <w:r w:rsidRPr="009C6A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C6A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037625" w:rsidRPr="001A1E7E" w:rsidRDefault="00037625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556D8" w:rsidRPr="001A1E7E" w:rsidTr="00A16B84">
        <w:tc>
          <w:tcPr>
            <w:tcW w:w="667" w:type="dxa"/>
            <w:shd w:val="clear" w:color="auto" w:fill="auto"/>
          </w:tcPr>
          <w:p w:rsidR="00F556D8" w:rsidRPr="00355204" w:rsidRDefault="00F556D8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F556D8" w:rsidRPr="009C6A4E" w:rsidRDefault="00F556D8" w:rsidP="00D22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C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Эффективность реализации</w:t>
            </w:r>
          </w:p>
        </w:tc>
        <w:tc>
          <w:tcPr>
            <w:tcW w:w="3934" w:type="dxa"/>
            <w:shd w:val="clear" w:color="auto" w:fill="auto"/>
          </w:tcPr>
          <w:p w:rsidR="00F556D8" w:rsidRPr="001A1E7E" w:rsidRDefault="00F556D8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1A1E7E" w:rsidRPr="001A1E7E" w:rsidTr="00A16B84">
        <w:tc>
          <w:tcPr>
            <w:tcW w:w="667" w:type="dxa"/>
            <w:shd w:val="clear" w:color="auto" w:fill="auto"/>
          </w:tcPr>
          <w:p w:rsidR="001A1E7E" w:rsidRPr="00355204" w:rsidRDefault="001A1E7E" w:rsidP="00884BFB">
            <w:pPr>
              <w:pStyle w:val="a9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02" w:type="dxa"/>
            <w:shd w:val="clear" w:color="auto" w:fill="auto"/>
          </w:tcPr>
          <w:p w:rsidR="001A1E7E" w:rsidRPr="001A1E7E" w:rsidRDefault="009C6A4E" w:rsidP="009C6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Особая информация</w:t>
            </w:r>
          </w:p>
        </w:tc>
        <w:tc>
          <w:tcPr>
            <w:tcW w:w="3934" w:type="dxa"/>
            <w:shd w:val="clear" w:color="auto" w:fill="auto"/>
          </w:tcPr>
          <w:p w:rsidR="001A1E7E" w:rsidRPr="001A1E7E" w:rsidRDefault="001A1E7E" w:rsidP="001A1E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84BFB" w:rsidRDefault="00884BFB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4BFB" w:rsidRDefault="00884BFB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A4E" w:rsidRDefault="009C6A4E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D5F60" w:rsidRDefault="004D5F60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4D5F60" w:rsidSect="00BB3E11">
          <w:headerReference w:type="default" r:id="rId11"/>
          <w:headerReference w:type="first" r:id="rId12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3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Положению о Конкурсе 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лучшую программу 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летней оздоровительной смены, </w:t>
      </w:r>
    </w:p>
    <w:p w:rsidR="00DB4362" w:rsidRPr="00DB4362" w:rsidRDefault="00DB4362" w:rsidP="00DB4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базе учреждения, подведомственного </w:t>
      </w:r>
    </w:p>
    <w:p w:rsidR="00DB4362" w:rsidRPr="00DB4362" w:rsidRDefault="00DB4362" w:rsidP="00DB43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>Депсоцразвития</w:t>
      </w:r>
      <w:proofErr w:type="spellEnd"/>
      <w:r w:rsidRPr="00DB4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Югры</w:t>
      </w:r>
    </w:p>
    <w:p w:rsidR="00DB4362" w:rsidRPr="00DB4362" w:rsidRDefault="00DB4362" w:rsidP="00DB4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58E" w:rsidRPr="004549AC" w:rsidRDefault="0045258E" w:rsidP="00452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</w:t>
      </w:r>
      <w:r w:rsidRPr="004549AC">
        <w:rPr>
          <w:rFonts w:ascii="Times New Roman" w:hAnsi="Times New Roman"/>
          <w:b/>
          <w:sz w:val="28"/>
          <w:szCs w:val="28"/>
        </w:rPr>
        <w:t xml:space="preserve"> лист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258E" w:rsidRDefault="0045258E" w:rsidP="00452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58E" w:rsidRDefault="0045258E" w:rsidP="00452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B32">
        <w:rPr>
          <w:rFonts w:ascii="Times New Roman" w:hAnsi="Times New Roman"/>
          <w:b/>
          <w:sz w:val="28"/>
          <w:szCs w:val="28"/>
        </w:rPr>
        <w:t>ЭКСПЕРТ</w:t>
      </w:r>
      <w:r w:rsidRPr="00E4126B">
        <w:rPr>
          <w:rFonts w:ascii="Times New Roman" w:hAnsi="Times New Roman"/>
          <w:sz w:val="24"/>
          <w:szCs w:val="24"/>
        </w:rPr>
        <w:t>________________________________________</w:t>
      </w:r>
      <w:r w:rsidR="004D5F60">
        <w:rPr>
          <w:rFonts w:ascii="Times New Roman" w:hAnsi="Times New Roman"/>
          <w:sz w:val="24"/>
          <w:szCs w:val="24"/>
        </w:rPr>
        <w:t>____________________________________________</w:t>
      </w:r>
      <w:r w:rsidRPr="00E4126B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5258E" w:rsidRPr="00322BE0" w:rsidRDefault="000B7D0F" w:rsidP="0045258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="0045258E">
        <w:rPr>
          <w:rFonts w:ascii="Times New Roman" w:hAnsi="Times New Roman"/>
          <w:i/>
          <w:sz w:val="20"/>
          <w:szCs w:val="20"/>
        </w:rPr>
        <w:t>(Ф.И.О.; должность</w:t>
      </w:r>
      <w:r w:rsidR="0045258E" w:rsidRPr="00E4126B">
        <w:rPr>
          <w:rFonts w:ascii="Times New Roman" w:hAnsi="Times New Roman"/>
          <w:i/>
          <w:sz w:val="20"/>
          <w:szCs w:val="20"/>
        </w:rPr>
        <w:t>; ученое звание</w:t>
      </w:r>
      <w:r w:rsidR="0045258E">
        <w:rPr>
          <w:rFonts w:ascii="Times New Roman" w:hAnsi="Times New Roman"/>
          <w:i/>
          <w:sz w:val="20"/>
          <w:szCs w:val="20"/>
        </w:rPr>
        <w:t>, степень; место работы)</w:t>
      </w:r>
    </w:p>
    <w:p w:rsidR="0045258E" w:rsidRDefault="0045258E" w:rsidP="00452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58E" w:rsidRPr="00554B32" w:rsidRDefault="0045258E" w:rsidP="00452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B32">
        <w:rPr>
          <w:rFonts w:ascii="Times New Roman" w:hAnsi="Times New Roman"/>
          <w:b/>
          <w:sz w:val="28"/>
          <w:szCs w:val="28"/>
        </w:rPr>
        <w:t>Система оценки:</w:t>
      </w:r>
    </w:p>
    <w:p w:rsidR="0045258E" w:rsidRPr="0038759D" w:rsidRDefault="0045258E" w:rsidP="0045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59D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показатель критерия оценивается от 0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8759D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баллов, где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8759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полное 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показателю</w:t>
      </w:r>
      <w:r w:rsidRPr="003875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313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38759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45258E">
        <w:rPr>
          <w:rFonts w:ascii="Times New Roman" w:hAnsi="Times New Roman"/>
          <w:color w:val="000000"/>
          <w:sz w:val="24"/>
          <w:szCs w:val="24"/>
        </w:rPr>
        <w:t>соответствие показателю при незначительных отклонениях</w:t>
      </w:r>
      <w:r w:rsidRPr="0045258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87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313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38759D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58E">
        <w:rPr>
          <w:rFonts w:ascii="Times New Roman" w:hAnsi="Times New Roman"/>
          <w:color w:val="000000"/>
          <w:sz w:val="24"/>
          <w:szCs w:val="24"/>
        </w:rPr>
        <w:t>соответствие показателю при значительных отклонениях</w:t>
      </w:r>
      <w:r w:rsidRPr="0045258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2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3133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38759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45258E">
        <w:rPr>
          <w:rFonts w:ascii="Times New Roman" w:hAnsi="Times New Roman"/>
          <w:color w:val="000000"/>
          <w:sz w:val="24"/>
          <w:szCs w:val="24"/>
        </w:rPr>
        <w:t>полное несоответствие показателю</w:t>
      </w:r>
      <w:r w:rsidRPr="004525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87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59D">
        <w:rPr>
          <w:rFonts w:ascii="Times New Roman" w:hAnsi="Times New Roman"/>
          <w:sz w:val="24"/>
          <w:szCs w:val="24"/>
        </w:rPr>
        <w:t xml:space="preserve">Максимальное количество баллов </w:t>
      </w:r>
      <w:r w:rsidRPr="0045258E">
        <w:rPr>
          <w:rFonts w:ascii="Times New Roman" w:hAnsi="Times New Roman"/>
          <w:sz w:val="24"/>
          <w:szCs w:val="24"/>
        </w:rPr>
        <w:t xml:space="preserve">– </w:t>
      </w:r>
      <w:r w:rsidRPr="0045258E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баллов.</w:t>
      </w:r>
    </w:p>
    <w:p w:rsidR="0045258E" w:rsidRDefault="0045258E" w:rsidP="004525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58E" w:rsidRPr="00322BE0" w:rsidRDefault="000B7D0F" w:rsidP="000B7D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программы</w:t>
      </w:r>
      <w:r w:rsidR="0045258E" w:rsidRPr="00554B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258E" w:rsidRPr="00322BE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</w:t>
      </w:r>
      <w:r w:rsidR="004D5F6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="0045258E" w:rsidRPr="00322BE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</w:t>
      </w:r>
      <w:r w:rsidR="0045258E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45258E" w:rsidRPr="00322BE0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</w:p>
    <w:p w:rsidR="000B7D0F" w:rsidRPr="007810A8" w:rsidRDefault="000B7D0F" w:rsidP="0045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58E" w:rsidRDefault="000B7D0F" w:rsidP="0045258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D0F">
        <w:rPr>
          <w:rFonts w:ascii="Times New Roman" w:hAnsi="Times New Roman"/>
          <w:b/>
          <w:sz w:val="28"/>
          <w:szCs w:val="28"/>
        </w:rPr>
        <w:t>Наименование учреждения, реализующего программу</w:t>
      </w:r>
    </w:p>
    <w:p w:rsidR="000B7D0F" w:rsidRPr="000B7D0F" w:rsidRDefault="000B7D0F" w:rsidP="0045258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</w:t>
      </w:r>
      <w:r w:rsidR="004D5F60">
        <w:rPr>
          <w:rFonts w:ascii="Times New Roman" w:hAnsi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</w:p>
    <w:p w:rsidR="000B7D0F" w:rsidRPr="000B7D0F" w:rsidRDefault="000B7D0F" w:rsidP="000B7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0B7D0F">
        <w:rPr>
          <w:rFonts w:ascii="Times New Roman" w:hAnsi="Times New Roman"/>
          <w:i/>
          <w:sz w:val="20"/>
          <w:szCs w:val="20"/>
        </w:rPr>
        <w:t>полное наименование (в соответствии с зарегистрированным Уставом)</w:t>
      </w:r>
    </w:p>
    <w:p w:rsidR="00391C1B" w:rsidRPr="00003C8C" w:rsidRDefault="00391C1B" w:rsidP="009C6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0"/>
        <w:tblW w:w="14197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3261"/>
        <w:gridCol w:w="6738"/>
        <w:gridCol w:w="2551"/>
        <w:gridCol w:w="1058"/>
      </w:tblGrid>
      <w:tr w:rsidR="004D5F60" w:rsidRPr="00E46065" w:rsidTr="00003C8C">
        <w:trPr>
          <w:jc w:val="center"/>
        </w:trPr>
        <w:tc>
          <w:tcPr>
            <w:tcW w:w="589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6738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51" w:type="dxa"/>
          </w:tcPr>
          <w:p w:rsidR="004D5F60" w:rsidRPr="00904894" w:rsidRDefault="00003C8C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Комментарий </w:t>
            </w:r>
          </w:p>
        </w:tc>
        <w:tc>
          <w:tcPr>
            <w:tcW w:w="1058" w:type="dxa"/>
          </w:tcPr>
          <w:p w:rsidR="004D5F60" w:rsidRPr="00904894" w:rsidRDefault="004D5F60" w:rsidP="004D5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(балл)</w:t>
            </w:r>
          </w:p>
        </w:tc>
      </w:tr>
      <w:tr w:rsidR="004D5F60" w:rsidRPr="00E46065" w:rsidTr="00003C8C">
        <w:trPr>
          <w:trHeight w:val="558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4D5F60" w:rsidRPr="00904894" w:rsidRDefault="004D5F60" w:rsidP="0090489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D5F60" w:rsidRPr="00904894" w:rsidRDefault="004D5F60" w:rsidP="004D5F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Регламентированность</w:t>
            </w:r>
            <w:proofErr w:type="spellEnd"/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разделы методического продукта структурированы, содержательны и логически взаимосвязаны. </w:t>
            </w:r>
          </w:p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Определены этапы реализации </w:t>
            </w:r>
            <w:r w:rsidRPr="0090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методического продукта. Каждый этап детализирован, указаны сроки реализации</w:t>
            </w: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Мероприятия, прописанные в этапах, соответствуют заявленной цели, обеспечивают решение поставленных задач и достижение предполагаемых результатов</w:t>
            </w:r>
          </w:p>
        </w:tc>
        <w:tc>
          <w:tcPr>
            <w:tcW w:w="2551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D5F60" w:rsidRPr="00904894" w:rsidRDefault="004D5F60" w:rsidP="004D5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4D5F60" w:rsidRPr="00E46065" w:rsidTr="00003C8C">
        <w:trPr>
          <w:trHeight w:val="323"/>
          <w:jc w:val="center"/>
        </w:trPr>
        <w:tc>
          <w:tcPr>
            <w:tcW w:w="589" w:type="dxa"/>
          </w:tcPr>
          <w:p w:rsidR="004D5F60" w:rsidRPr="00904894" w:rsidRDefault="004D5F60" w:rsidP="0090489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D5F60" w:rsidRPr="00904894" w:rsidRDefault="004D5F60" w:rsidP="00904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Обоснованность, логичность и целостность </w:t>
            </w:r>
            <w:r w:rsidRPr="0090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38" w:type="dxa"/>
          </w:tcPr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Социальная проблема, </w:t>
            </w: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обозначена с учетом </w:t>
            </w:r>
            <w:r w:rsidRPr="0090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конкретного территориального образования. </w:t>
            </w:r>
          </w:p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Актуальность проблемы подкреплена статистическими данными, с учетом конкретного территориального образования. </w:t>
            </w:r>
          </w:p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реалистична, конкретна, достижима, измерима. Задачи </w:t>
            </w: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обеспечивают достижение предполагаемых результатов. Основные структурные элементы логично взаимосвязаны. </w:t>
            </w:r>
          </w:p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контроля коррелируется с целью и обеспечивает эффективное решение задач. </w:t>
            </w:r>
          </w:p>
          <w:p w:rsidR="004D5F60" w:rsidRPr="000B7D0F" w:rsidRDefault="004D5F60" w:rsidP="00904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межведомственного взаимодействия структурирован, определена ответственность каждого участника</w:t>
            </w:r>
          </w:p>
        </w:tc>
        <w:tc>
          <w:tcPr>
            <w:tcW w:w="2551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D5F60" w:rsidRPr="00904894" w:rsidRDefault="004D5F60" w:rsidP="004D5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4D5F60" w:rsidRPr="00E46065" w:rsidTr="00003C8C">
        <w:trPr>
          <w:trHeight w:val="1390"/>
          <w:jc w:val="center"/>
        </w:trPr>
        <w:tc>
          <w:tcPr>
            <w:tcW w:w="589" w:type="dxa"/>
          </w:tcPr>
          <w:p w:rsidR="004D5F60" w:rsidRPr="00904894" w:rsidRDefault="004D5F60" w:rsidP="0090489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D5F60" w:rsidRPr="00904894" w:rsidRDefault="004D5F60" w:rsidP="00904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Достижимость результатов внедрения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738" w:type="dxa"/>
          </w:tcPr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94">
              <w:rPr>
                <w:rFonts w:ascii="Times New Roman" w:hAnsi="Times New Roman"/>
                <w:sz w:val="24"/>
                <w:szCs w:val="24"/>
              </w:rPr>
              <w:t xml:space="preserve">Все этапы методического продукта реализованы. </w:t>
            </w:r>
          </w:p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94">
              <w:rPr>
                <w:rFonts w:ascii="Times New Roman" w:hAnsi="Times New Roman"/>
                <w:sz w:val="24"/>
                <w:szCs w:val="24"/>
              </w:rPr>
              <w:t xml:space="preserve">Результаты достигнуты, соответствуют поставленной цели. </w:t>
            </w:r>
          </w:p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94">
              <w:rPr>
                <w:rFonts w:ascii="Times New Roman" w:hAnsi="Times New Roman"/>
                <w:sz w:val="24"/>
                <w:szCs w:val="24"/>
              </w:rPr>
              <w:t>Критерии оценки эффективности деятельности сформированы обоснованно, подтверждают результативность выбранных методик. Инструментарий оценки достижения результатов позволяет определить совпадение конечных результатов с поставленной целью и ожидаемыми результатами</w:t>
            </w:r>
          </w:p>
        </w:tc>
        <w:tc>
          <w:tcPr>
            <w:tcW w:w="2551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D5F60" w:rsidRPr="00904894" w:rsidRDefault="004D5F60" w:rsidP="004D5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4D5F60" w:rsidRPr="00E46065" w:rsidTr="00003C8C">
        <w:trPr>
          <w:trHeight w:val="562"/>
          <w:jc w:val="center"/>
        </w:trPr>
        <w:tc>
          <w:tcPr>
            <w:tcW w:w="589" w:type="dxa"/>
          </w:tcPr>
          <w:p w:rsidR="004D5F60" w:rsidRPr="00904894" w:rsidRDefault="004D5F60" w:rsidP="0090489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D5F60" w:rsidRPr="00904894" w:rsidRDefault="004D5F60" w:rsidP="00904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Доказательность данных о результатах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738" w:type="dxa"/>
          </w:tcPr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94">
              <w:rPr>
                <w:rFonts w:ascii="Times New Roman" w:hAnsi="Times New Roman"/>
                <w:sz w:val="24"/>
                <w:szCs w:val="24"/>
              </w:rPr>
              <w:t xml:space="preserve">Деятельность по исследованию результатов имеет системный характер. </w:t>
            </w:r>
          </w:p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94">
              <w:rPr>
                <w:rFonts w:ascii="Times New Roman" w:hAnsi="Times New Roman"/>
                <w:sz w:val="24"/>
                <w:szCs w:val="24"/>
              </w:rPr>
              <w:t xml:space="preserve">Инструментарий оптимален и достаточен для сбора и анализа данных. </w:t>
            </w:r>
          </w:p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94">
              <w:rPr>
                <w:rFonts w:ascii="Times New Roman" w:hAnsi="Times New Roman"/>
                <w:sz w:val="24"/>
                <w:szCs w:val="24"/>
              </w:rPr>
              <w:t xml:space="preserve">Результаты исследований представлены в динамике. </w:t>
            </w:r>
          </w:p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94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подтверждают положительный эффект реализации методического продукта. </w:t>
            </w:r>
          </w:p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hAnsi="Times New Roman"/>
                <w:sz w:val="24"/>
                <w:szCs w:val="24"/>
              </w:rPr>
              <w:t>Результаты внедрения подтверждены фотографиями, статьями в СМИ, отзывами получателей социальных услуг и сторонних организаций и ведомств.</w:t>
            </w: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D5F60" w:rsidRPr="000B7D0F" w:rsidRDefault="004D5F60" w:rsidP="00904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Методический продукт имеет внешнюю профессиональную экспертизу</w:t>
            </w:r>
          </w:p>
        </w:tc>
        <w:tc>
          <w:tcPr>
            <w:tcW w:w="2551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D5F60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4D5F60" w:rsidRPr="00E46065" w:rsidTr="00003C8C">
        <w:trPr>
          <w:trHeight w:val="323"/>
          <w:jc w:val="center"/>
        </w:trPr>
        <w:tc>
          <w:tcPr>
            <w:tcW w:w="589" w:type="dxa"/>
            <w:vMerge w:val="restart"/>
          </w:tcPr>
          <w:p w:rsidR="004D5F60" w:rsidRPr="00904894" w:rsidRDefault="004D5F60" w:rsidP="0090489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4D5F60" w:rsidRPr="00904894" w:rsidRDefault="004D5F60" w:rsidP="00904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Эффективность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738" w:type="dxa"/>
          </w:tcPr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положительной динамики у 91-100  процентов участников целевой группы по результатам реализации методического продукта</w:t>
            </w:r>
          </w:p>
        </w:tc>
        <w:tc>
          <w:tcPr>
            <w:tcW w:w="2551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D5F60" w:rsidRPr="00904894" w:rsidRDefault="004D5F60" w:rsidP="004D5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5F60" w:rsidRPr="00E46065" w:rsidTr="00003C8C">
        <w:trPr>
          <w:trHeight w:val="323"/>
          <w:jc w:val="center"/>
        </w:trPr>
        <w:tc>
          <w:tcPr>
            <w:tcW w:w="589" w:type="dxa"/>
            <w:vMerge/>
          </w:tcPr>
          <w:p w:rsidR="004D5F60" w:rsidRPr="00904894" w:rsidRDefault="004D5F60" w:rsidP="0090489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D5F60" w:rsidRPr="00904894" w:rsidRDefault="004D5F60" w:rsidP="009048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8" w:type="dxa"/>
          </w:tcPr>
          <w:p w:rsidR="004D5F60" w:rsidRPr="00904894" w:rsidRDefault="004D5F60" w:rsidP="00904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положительной динамики у 71-90 процентов участников целевой группы по результатам реализации методического продукта</w:t>
            </w:r>
          </w:p>
        </w:tc>
        <w:tc>
          <w:tcPr>
            <w:tcW w:w="2551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D5F60" w:rsidRPr="00904894" w:rsidRDefault="004D5F60" w:rsidP="004D5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5F60" w:rsidRPr="00E46065" w:rsidTr="00003C8C">
        <w:trPr>
          <w:trHeight w:val="323"/>
          <w:jc w:val="center"/>
        </w:trPr>
        <w:tc>
          <w:tcPr>
            <w:tcW w:w="589" w:type="dxa"/>
            <w:vMerge/>
          </w:tcPr>
          <w:p w:rsidR="004D5F60" w:rsidRPr="00904894" w:rsidRDefault="004D5F60" w:rsidP="0090489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D5F60" w:rsidRPr="00904894" w:rsidRDefault="004D5F60" w:rsidP="009048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8" w:type="dxa"/>
          </w:tcPr>
          <w:p w:rsidR="004D5F60" w:rsidRPr="000B7D0F" w:rsidRDefault="004D5F60" w:rsidP="00904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положительной динамики у 50-70 процентов участников целевой группы по результатам реализации методического продукта</w:t>
            </w:r>
          </w:p>
        </w:tc>
        <w:tc>
          <w:tcPr>
            <w:tcW w:w="2551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D5F60" w:rsidRPr="00904894" w:rsidRDefault="004D5F60" w:rsidP="004D5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F60" w:rsidRPr="00E46065" w:rsidTr="00003C8C">
        <w:trPr>
          <w:trHeight w:val="323"/>
          <w:jc w:val="center"/>
        </w:trPr>
        <w:tc>
          <w:tcPr>
            <w:tcW w:w="589" w:type="dxa"/>
            <w:vMerge/>
          </w:tcPr>
          <w:p w:rsidR="004D5F60" w:rsidRPr="00904894" w:rsidRDefault="004D5F60" w:rsidP="0090489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D5F60" w:rsidRPr="00904894" w:rsidRDefault="004D5F60" w:rsidP="009048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8" w:type="dxa"/>
          </w:tcPr>
          <w:p w:rsidR="004D5F60" w:rsidRPr="00904894" w:rsidRDefault="004D5F60" w:rsidP="001E5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положительной динамики у менее</w:t>
            </w: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процентов участников целевой группы по результатам реализации методического продукта</w:t>
            </w:r>
          </w:p>
        </w:tc>
        <w:tc>
          <w:tcPr>
            <w:tcW w:w="2551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D5F60" w:rsidRPr="00904894" w:rsidRDefault="004D5F60" w:rsidP="004D5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F60" w:rsidRPr="00E46065" w:rsidTr="00003C8C">
        <w:trPr>
          <w:trHeight w:val="323"/>
          <w:jc w:val="center"/>
        </w:trPr>
        <w:tc>
          <w:tcPr>
            <w:tcW w:w="589" w:type="dxa"/>
          </w:tcPr>
          <w:p w:rsidR="004D5F60" w:rsidRPr="00904894" w:rsidRDefault="004D5F60" w:rsidP="0090489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D5F60" w:rsidRPr="00904894" w:rsidRDefault="004D5F60" w:rsidP="00904894">
            <w:pPr>
              <w:tabs>
                <w:tab w:val="left" w:pos="506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894">
              <w:rPr>
                <w:rFonts w:ascii="Times New Roman" w:hAnsi="Times New Roman"/>
                <w:sz w:val="24"/>
                <w:szCs w:val="24"/>
              </w:rPr>
              <w:t>Лексическая, стилистическая, пунктуационная грамотность</w:t>
            </w:r>
          </w:p>
        </w:tc>
        <w:tc>
          <w:tcPr>
            <w:tcW w:w="6738" w:type="dxa"/>
          </w:tcPr>
          <w:p w:rsidR="004D5F60" w:rsidRPr="00904894" w:rsidRDefault="004D5F60" w:rsidP="000B7D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нормами русского языка, отсутствие лексических, стилистических, пунктуационных ошибок</w:t>
            </w:r>
          </w:p>
        </w:tc>
        <w:tc>
          <w:tcPr>
            <w:tcW w:w="2551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4D5F60" w:rsidRPr="00E46065" w:rsidTr="00003C8C">
        <w:trPr>
          <w:trHeight w:val="323"/>
          <w:jc w:val="center"/>
        </w:trPr>
        <w:tc>
          <w:tcPr>
            <w:tcW w:w="10588" w:type="dxa"/>
            <w:gridSpan w:val="3"/>
          </w:tcPr>
          <w:p w:rsidR="004D5F60" w:rsidRPr="00904894" w:rsidRDefault="007810A8" w:rsidP="009048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4D5F60" w:rsidRPr="009048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551" w:type="dxa"/>
          </w:tcPr>
          <w:p w:rsidR="004D5F60" w:rsidRPr="00904894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D5F60" w:rsidRDefault="004D5F60" w:rsidP="0090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C20" w:rsidRPr="00003C8C" w:rsidRDefault="00AF1C20" w:rsidP="006D025A">
      <w:pPr>
        <w:tabs>
          <w:tab w:val="left" w:pos="5175"/>
        </w:tabs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816"/>
      </w:tblGrid>
      <w:tr w:rsidR="004D5F60" w:rsidTr="00003C8C">
        <w:tc>
          <w:tcPr>
            <w:tcW w:w="3085" w:type="dxa"/>
          </w:tcPr>
          <w:p w:rsidR="004D5F60" w:rsidRPr="00003C8C" w:rsidRDefault="004D5F60" w:rsidP="004D5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60" w:rsidRPr="00003C8C" w:rsidRDefault="004D5F60" w:rsidP="004D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8C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003C8C" w:rsidRPr="00003C8C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03C8C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3001" w:type="dxa"/>
          </w:tcPr>
          <w:p w:rsidR="004D5F60" w:rsidRPr="00003C8C" w:rsidRDefault="004D5F60" w:rsidP="004D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F60" w:rsidRPr="00003C8C" w:rsidRDefault="004D5F60" w:rsidP="004D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8C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003C8C" w:rsidRPr="00003C8C">
              <w:rPr>
                <w:rFonts w:ascii="Times New Roman" w:hAnsi="Times New Roman"/>
                <w:sz w:val="24"/>
                <w:szCs w:val="24"/>
              </w:rPr>
              <w:t>___</w:t>
            </w:r>
            <w:r w:rsidRPr="00003C8C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4D5F60" w:rsidTr="00003C8C">
        <w:tc>
          <w:tcPr>
            <w:tcW w:w="3085" w:type="dxa"/>
          </w:tcPr>
          <w:p w:rsidR="004D5F60" w:rsidRDefault="004D5F60" w:rsidP="004D5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001" w:type="dxa"/>
          </w:tcPr>
          <w:p w:rsidR="004D5F60" w:rsidRDefault="004D5F60" w:rsidP="004D5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Ф.И.О.</w:t>
            </w:r>
          </w:p>
        </w:tc>
      </w:tr>
      <w:tr w:rsidR="004D5F60" w:rsidTr="00003C8C">
        <w:tc>
          <w:tcPr>
            <w:tcW w:w="3085" w:type="dxa"/>
          </w:tcPr>
          <w:p w:rsidR="004D5F60" w:rsidRPr="00003C8C" w:rsidRDefault="004D5F60" w:rsidP="004D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60" w:rsidRPr="00003C8C" w:rsidRDefault="004D5F60" w:rsidP="004D5F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3C8C">
              <w:rPr>
                <w:rFonts w:ascii="Times New Roman" w:hAnsi="Times New Roman"/>
                <w:sz w:val="24"/>
                <w:szCs w:val="24"/>
              </w:rPr>
              <w:t>«__</w:t>
            </w:r>
            <w:r w:rsidR="00003C8C">
              <w:rPr>
                <w:rFonts w:ascii="Times New Roman" w:hAnsi="Times New Roman"/>
                <w:sz w:val="24"/>
                <w:szCs w:val="24"/>
              </w:rPr>
              <w:t>_</w:t>
            </w:r>
            <w:r w:rsidRPr="00003C8C">
              <w:rPr>
                <w:rFonts w:ascii="Times New Roman" w:hAnsi="Times New Roman"/>
                <w:sz w:val="24"/>
                <w:szCs w:val="24"/>
              </w:rPr>
              <w:t>_» __</w:t>
            </w:r>
            <w:r w:rsidR="00003C8C">
              <w:rPr>
                <w:rFonts w:ascii="Times New Roman" w:hAnsi="Times New Roman"/>
                <w:sz w:val="24"/>
                <w:szCs w:val="24"/>
              </w:rPr>
              <w:t>_</w:t>
            </w:r>
            <w:r w:rsidRPr="00003C8C">
              <w:rPr>
                <w:rFonts w:ascii="Times New Roman" w:hAnsi="Times New Roman"/>
                <w:sz w:val="24"/>
                <w:szCs w:val="24"/>
              </w:rPr>
              <w:t>_________ 20__ г.</w:t>
            </w:r>
          </w:p>
        </w:tc>
        <w:tc>
          <w:tcPr>
            <w:tcW w:w="3001" w:type="dxa"/>
          </w:tcPr>
          <w:p w:rsidR="004D5F60" w:rsidRPr="00003C8C" w:rsidRDefault="004D5F60" w:rsidP="004D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60" w:rsidRPr="00003C8C" w:rsidRDefault="004D5F60" w:rsidP="004D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E7E" w:rsidRDefault="001A1E7E" w:rsidP="00FE24E5">
      <w:pPr>
        <w:tabs>
          <w:tab w:val="left" w:pos="517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1A1E7E" w:rsidRDefault="001A1E7E" w:rsidP="00FE24E5">
      <w:pPr>
        <w:tabs>
          <w:tab w:val="left" w:pos="517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355204" w:rsidRDefault="00355204" w:rsidP="00FE24E5">
      <w:pPr>
        <w:tabs>
          <w:tab w:val="left" w:pos="517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br w:type="page"/>
      </w:r>
    </w:p>
    <w:p w:rsidR="00901CBE" w:rsidRDefault="00901CBE" w:rsidP="00FE24E5">
      <w:pPr>
        <w:tabs>
          <w:tab w:val="left" w:pos="517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901CBE" w:rsidSect="004D5F60">
          <w:pgSz w:w="16838" w:h="11906" w:orient="landscape"/>
          <w:pgMar w:top="1701" w:right="1418" w:bottom="1418" w:left="1418" w:header="709" w:footer="709" w:gutter="0"/>
          <w:cols w:space="708"/>
          <w:docGrid w:linePitch="360"/>
        </w:sectPr>
      </w:pPr>
    </w:p>
    <w:p w:rsidR="00FE24E5" w:rsidRPr="00A71074" w:rsidRDefault="00FE24E5" w:rsidP="00FE24E5">
      <w:pPr>
        <w:tabs>
          <w:tab w:val="left" w:pos="517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71074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2</w:t>
      </w:r>
    </w:p>
    <w:p w:rsidR="00FE24E5" w:rsidRPr="00A71074" w:rsidRDefault="00FE24E5" w:rsidP="00FE24E5">
      <w:pPr>
        <w:tabs>
          <w:tab w:val="left" w:pos="517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71074">
        <w:rPr>
          <w:rFonts w:ascii="Times New Roman" w:eastAsia="Times New Roman" w:hAnsi="Times New Roman"/>
          <w:bCs/>
          <w:sz w:val="20"/>
          <w:szCs w:val="20"/>
          <w:lang w:eastAsia="ru-RU"/>
        </w:rPr>
        <w:t>к письму от «___» __________ 202</w:t>
      </w:r>
      <w:r w:rsidR="00163E56" w:rsidRPr="00A71074"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  <w:r w:rsidR="00A71074" w:rsidRPr="00A7107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г. 15/07-Исх.-</w:t>
      </w:r>
      <w:r w:rsidRPr="00A71074">
        <w:rPr>
          <w:rFonts w:ascii="Times New Roman" w:eastAsia="Times New Roman" w:hAnsi="Times New Roman"/>
          <w:bCs/>
          <w:sz w:val="20"/>
          <w:szCs w:val="20"/>
          <w:lang w:eastAsia="ru-RU"/>
        </w:rPr>
        <w:t>_____</w:t>
      </w:r>
    </w:p>
    <w:p w:rsidR="00FE24E5" w:rsidRPr="00DB4362" w:rsidRDefault="00FE24E5" w:rsidP="00FE24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FE24E5" w:rsidRDefault="00FE24E5" w:rsidP="00DB43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FE24E5" w:rsidRPr="00FE24E5" w:rsidRDefault="00FE24E5" w:rsidP="00FE24E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FE24E5">
        <w:rPr>
          <w:rFonts w:ascii="Times New Roman" w:eastAsiaTheme="minorHAnsi" w:hAnsi="Times New Roman"/>
          <w:b/>
          <w:sz w:val="28"/>
          <w:szCs w:val="28"/>
        </w:rPr>
        <w:t xml:space="preserve">Состав организационного комитета конкурса на лучшую программу летней оздоровительной смены на базе учреждения, подведомственного </w:t>
      </w:r>
      <w:proofErr w:type="spellStart"/>
      <w:r w:rsidRPr="00FE24E5">
        <w:rPr>
          <w:rFonts w:ascii="Times New Roman" w:eastAsiaTheme="minorHAnsi" w:hAnsi="Times New Roman"/>
          <w:b/>
          <w:sz w:val="28"/>
          <w:szCs w:val="28"/>
        </w:rPr>
        <w:t>Депсоцразвития</w:t>
      </w:r>
      <w:proofErr w:type="spellEnd"/>
      <w:r w:rsidRPr="00FE24E5">
        <w:rPr>
          <w:rFonts w:ascii="Times New Roman" w:eastAsiaTheme="minorHAnsi" w:hAnsi="Times New Roman"/>
          <w:b/>
          <w:sz w:val="28"/>
          <w:szCs w:val="28"/>
        </w:rPr>
        <w:t xml:space="preserve"> Югры</w:t>
      </w:r>
    </w:p>
    <w:p w:rsidR="00FE24E5" w:rsidRPr="00FE24E5" w:rsidRDefault="00FE24E5" w:rsidP="00FE24E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7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5783"/>
      </w:tblGrid>
      <w:tr w:rsidR="00FE24E5" w:rsidRPr="00FE24E5" w:rsidTr="00CD00A2">
        <w:tc>
          <w:tcPr>
            <w:tcW w:w="709" w:type="dxa"/>
          </w:tcPr>
          <w:p w:rsidR="00FE24E5" w:rsidRPr="00FE24E5" w:rsidRDefault="00FE24E5" w:rsidP="00901C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  <w:r w:rsidR="00CD00A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439" w:type="dxa"/>
          </w:tcPr>
          <w:p w:rsidR="00FE24E5" w:rsidRPr="00FE24E5" w:rsidRDefault="00FE24E5" w:rsidP="00FE24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783" w:type="dxa"/>
          </w:tcPr>
          <w:p w:rsidR="00FE24E5" w:rsidRPr="00FE24E5" w:rsidRDefault="00FE24E5" w:rsidP="00FE24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FE24E5" w:rsidRPr="00FE24E5" w:rsidTr="00CD00A2">
        <w:tc>
          <w:tcPr>
            <w:tcW w:w="709" w:type="dxa"/>
          </w:tcPr>
          <w:p w:rsidR="00FE24E5" w:rsidRPr="00FE24E5" w:rsidRDefault="00FE24E5" w:rsidP="00FE24E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E24E5" w:rsidRPr="00FE24E5" w:rsidRDefault="00FE24E5" w:rsidP="00F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Рябенко </w:t>
            </w:r>
          </w:p>
          <w:p w:rsidR="00CB0584" w:rsidRDefault="00FE24E5" w:rsidP="00F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Юлия </w:t>
            </w:r>
          </w:p>
          <w:p w:rsidR="00FE24E5" w:rsidRPr="00FE24E5" w:rsidRDefault="00FE24E5" w:rsidP="00F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5783" w:type="dxa"/>
          </w:tcPr>
          <w:p w:rsidR="00FE24E5" w:rsidRPr="00FE24E5" w:rsidRDefault="00FE24E5" w:rsidP="00FE24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>методист отдела организации отдыха и оздоровления несовершеннолетних БУ «Ресурсный центр развития социального обслуживания»</w:t>
            </w:r>
          </w:p>
        </w:tc>
      </w:tr>
      <w:tr w:rsidR="00FE24E5" w:rsidRPr="00FE24E5" w:rsidTr="00CD00A2">
        <w:tc>
          <w:tcPr>
            <w:tcW w:w="709" w:type="dxa"/>
          </w:tcPr>
          <w:p w:rsidR="00FE24E5" w:rsidRPr="00FE24E5" w:rsidRDefault="00FE24E5" w:rsidP="00FE24E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E24E5" w:rsidRPr="00FE24E5" w:rsidRDefault="00FE24E5" w:rsidP="00F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>Мухамедова</w:t>
            </w:r>
            <w:proofErr w:type="spellEnd"/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</w:t>
            </w:r>
          </w:p>
          <w:p w:rsidR="00FE24E5" w:rsidRPr="00FE24E5" w:rsidRDefault="00FE24E5" w:rsidP="00F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>Славовна</w:t>
            </w:r>
            <w:proofErr w:type="spellEnd"/>
          </w:p>
        </w:tc>
        <w:tc>
          <w:tcPr>
            <w:tcW w:w="5783" w:type="dxa"/>
          </w:tcPr>
          <w:p w:rsidR="00FE24E5" w:rsidRPr="00FE24E5" w:rsidRDefault="00FE24E5" w:rsidP="00FE24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>методист отдела организации отдыха и оздоровления несовершеннолетних БУ «Ресурсный центр развития социального обслуживания»</w:t>
            </w:r>
          </w:p>
        </w:tc>
      </w:tr>
    </w:tbl>
    <w:p w:rsidR="00FE24E5" w:rsidRPr="00FE24E5" w:rsidRDefault="00FE24E5" w:rsidP="00FE24E5">
      <w:pPr>
        <w:spacing w:after="160" w:line="259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FE24E5" w:rsidRDefault="00FE24E5" w:rsidP="00FE24E5">
      <w:pPr>
        <w:tabs>
          <w:tab w:val="left" w:pos="1770"/>
        </w:tabs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br w:type="page"/>
      </w:r>
    </w:p>
    <w:p w:rsidR="00FE24E5" w:rsidRPr="00A71074" w:rsidRDefault="00FE24E5" w:rsidP="00FE24E5">
      <w:pPr>
        <w:tabs>
          <w:tab w:val="left" w:pos="517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71074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3</w:t>
      </w:r>
    </w:p>
    <w:p w:rsidR="00FE24E5" w:rsidRPr="00A71074" w:rsidRDefault="00FE24E5" w:rsidP="00FE24E5">
      <w:pPr>
        <w:tabs>
          <w:tab w:val="left" w:pos="517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71074">
        <w:rPr>
          <w:rFonts w:ascii="Times New Roman" w:eastAsia="Times New Roman" w:hAnsi="Times New Roman"/>
          <w:bCs/>
          <w:sz w:val="20"/>
          <w:szCs w:val="20"/>
          <w:lang w:eastAsia="ru-RU"/>
        </w:rPr>
        <w:t>к письму от «___» __________ 202</w:t>
      </w:r>
      <w:r w:rsidR="00163E56" w:rsidRPr="00A71074"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  <w:r w:rsidR="00A71074" w:rsidRPr="00A7107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г. 15/07-Исх.-</w:t>
      </w:r>
      <w:r w:rsidRPr="00A71074">
        <w:rPr>
          <w:rFonts w:ascii="Times New Roman" w:eastAsia="Times New Roman" w:hAnsi="Times New Roman"/>
          <w:bCs/>
          <w:sz w:val="20"/>
          <w:szCs w:val="20"/>
          <w:lang w:eastAsia="ru-RU"/>
        </w:rPr>
        <w:t>_____</w:t>
      </w:r>
    </w:p>
    <w:p w:rsidR="00FE24E5" w:rsidRDefault="00FE24E5" w:rsidP="00FE24E5">
      <w:pPr>
        <w:tabs>
          <w:tab w:val="left" w:pos="1770"/>
        </w:tabs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E24E5" w:rsidRPr="00FE24E5" w:rsidRDefault="00FE24E5" w:rsidP="00FE24E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FE24E5">
        <w:rPr>
          <w:rFonts w:ascii="Times New Roman" w:eastAsiaTheme="minorHAnsi" w:hAnsi="Times New Roman"/>
          <w:b/>
          <w:sz w:val="28"/>
          <w:szCs w:val="28"/>
        </w:rPr>
        <w:t xml:space="preserve">Состав экспертного совета конкурса на лучшую программу летней оздоровительной смены на базе учреждения, </w:t>
      </w:r>
    </w:p>
    <w:p w:rsidR="00FE24E5" w:rsidRPr="00FE24E5" w:rsidRDefault="00FE24E5" w:rsidP="00FE24E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E24E5">
        <w:rPr>
          <w:rFonts w:ascii="Times New Roman" w:eastAsiaTheme="minorHAnsi" w:hAnsi="Times New Roman"/>
          <w:b/>
          <w:sz w:val="28"/>
          <w:szCs w:val="28"/>
        </w:rPr>
        <w:t xml:space="preserve">подведомственного </w:t>
      </w:r>
      <w:proofErr w:type="spellStart"/>
      <w:r w:rsidRPr="00FE24E5">
        <w:rPr>
          <w:rFonts w:ascii="Times New Roman" w:eastAsiaTheme="minorHAnsi" w:hAnsi="Times New Roman"/>
          <w:b/>
          <w:sz w:val="28"/>
          <w:szCs w:val="28"/>
        </w:rPr>
        <w:t>Депсоцразвития</w:t>
      </w:r>
      <w:proofErr w:type="spellEnd"/>
      <w:r w:rsidRPr="00FE24E5">
        <w:rPr>
          <w:rFonts w:ascii="Times New Roman" w:eastAsiaTheme="minorHAnsi" w:hAnsi="Times New Roman"/>
          <w:b/>
          <w:sz w:val="28"/>
          <w:szCs w:val="28"/>
        </w:rPr>
        <w:t xml:space="preserve"> Югры</w:t>
      </w:r>
    </w:p>
    <w:p w:rsidR="00FE24E5" w:rsidRPr="00FE24E5" w:rsidRDefault="00FE24E5" w:rsidP="00FE24E5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8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5783"/>
      </w:tblGrid>
      <w:tr w:rsidR="00FE24E5" w:rsidRPr="00FE24E5" w:rsidTr="00CD00A2">
        <w:tc>
          <w:tcPr>
            <w:tcW w:w="709" w:type="dxa"/>
          </w:tcPr>
          <w:p w:rsidR="00FE24E5" w:rsidRPr="00FE24E5" w:rsidRDefault="00FE24E5" w:rsidP="00901C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  <w:r w:rsidR="00CD00A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439" w:type="dxa"/>
          </w:tcPr>
          <w:p w:rsidR="00FE24E5" w:rsidRPr="00FE24E5" w:rsidRDefault="00FE24E5" w:rsidP="00FE24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783" w:type="dxa"/>
          </w:tcPr>
          <w:p w:rsidR="00FE24E5" w:rsidRPr="00FE24E5" w:rsidRDefault="00C20FDF" w:rsidP="00C20F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FE24E5" w:rsidRPr="00FE24E5" w:rsidTr="00CD00A2">
        <w:tc>
          <w:tcPr>
            <w:tcW w:w="709" w:type="dxa"/>
          </w:tcPr>
          <w:p w:rsidR="00FE24E5" w:rsidRPr="00FE24E5" w:rsidRDefault="00FE24E5" w:rsidP="00FE24E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E24E5" w:rsidRPr="00FE24E5" w:rsidRDefault="00FE24E5" w:rsidP="00F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>Иосифова</w:t>
            </w:r>
            <w:proofErr w:type="spellEnd"/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>Элевтерия</w:t>
            </w:r>
            <w:proofErr w:type="spellEnd"/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5783" w:type="dxa"/>
          </w:tcPr>
          <w:p w:rsidR="00FE24E5" w:rsidRPr="00FE24E5" w:rsidRDefault="00FE24E5" w:rsidP="00C20F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>директор БУ «Ресурсный центр развития социального обслуживания», председатель экспертного совета</w:t>
            </w:r>
          </w:p>
        </w:tc>
      </w:tr>
      <w:tr w:rsidR="00FE24E5" w:rsidRPr="00FE24E5" w:rsidTr="00CD00A2">
        <w:tc>
          <w:tcPr>
            <w:tcW w:w="709" w:type="dxa"/>
          </w:tcPr>
          <w:p w:rsidR="00FE24E5" w:rsidRPr="00FE24E5" w:rsidRDefault="00FE24E5" w:rsidP="00FE24E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E24E5" w:rsidRPr="00FE24E5" w:rsidRDefault="00FE24E5" w:rsidP="00F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Цоколь </w:t>
            </w:r>
          </w:p>
          <w:p w:rsidR="00FE24E5" w:rsidRPr="00FE24E5" w:rsidRDefault="00FE24E5" w:rsidP="00F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Евгений </w:t>
            </w:r>
          </w:p>
          <w:p w:rsidR="00FE24E5" w:rsidRPr="00FE24E5" w:rsidRDefault="00FE24E5" w:rsidP="00F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>Назаревич</w:t>
            </w:r>
            <w:proofErr w:type="spellEnd"/>
          </w:p>
        </w:tc>
        <w:tc>
          <w:tcPr>
            <w:tcW w:w="5783" w:type="dxa"/>
          </w:tcPr>
          <w:p w:rsidR="00FE24E5" w:rsidRPr="00FE24E5" w:rsidRDefault="00FE24E5" w:rsidP="006D025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БУ «Ресурсный центр развития социального обслуживания», заместитель председателя экспертного совета</w:t>
            </w:r>
          </w:p>
        </w:tc>
      </w:tr>
      <w:tr w:rsidR="00FE24E5" w:rsidRPr="00FE24E5" w:rsidTr="00CD00A2">
        <w:tc>
          <w:tcPr>
            <w:tcW w:w="709" w:type="dxa"/>
          </w:tcPr>
          <w:p w:rsidR="00FE24E5" w:rsidRPr="00FE24E5" w:rsidRDefault="00FE24E5" w:rsidP="00FE24E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32047" w:rsidRPr="00A455B6" w:rsidRDefault="00332047" w:rsidP="0033204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55B6">
              <w:rPr>
                <w:rFonts w:ascii="Times New Roman" w:eastAsiaTheme="minorHAnsi" w:hAnsi="Times New Roman"/>
                <w:sz w:val="28"/>
                <w:szCs w:val="28"/>
              </w:rPr>
              <w:t xml:space="preserve">Беспалова </w:t>
            </w:r>
          </w:p>
          <w:p w:rsidR="00332047" w:rsidRPr="00A455B6" w:rsidRDefault="00332047" w:rsidP="0033204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55B6">
              <w:rPr>
                <w:rFonts w:ascii="Times New Roman" w:eastAsiaTheme="minorHAnsi" w:hAnsi="Times New Roman"/>
                <w:sz w:val="28"/>
                <w:szCs w:val="28"/>
              </w:rPr>
              <w:t xml:space="preserve">Марина </w:t>
            </w:r>
          </w:p>
          <w:p w:rsidR="00FE24E5" w:rsidRPr="00332047" w:rsidRDefault="00332047" w:rsidP="0033204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55B6">
              <w:rPr>
                <w:rFonts w:ascii="Times New Roman" w:eastAsiaTheme="minorHAnsi" w:hAnsi="Times New Roman"/>
                <w:sz w:val="28"/>
                <w:szCs w:val="28"/>
              </w:rPr>
              <w:t>Эдуардовна</w:t>
            </w:r>
          </w:p>
        </w:tc>
        <w:tc>
          <w:tcPr>
            <w:tcW w:w="5783" w:type="dxa"/>
          </w:tcPr>
          <w:p w:rsidR="00FE24E5" w:rsidRPr="00FE24E5" w:rsidRDefault="00FE24E5" w:rsidP="006D025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БУ «Ресурсный центр развития социального обслуживания»</w:t>
            </w:r>
          </w:p>
        </w:tc>
      </w:tr>
      <w:tr w:rsidR="00031D58" w:rsidRPr="00FE24E5" w:rsidTr="00CD00A2">
        <w:tc>
          <w:tcPr>
            <w:tcW w:w="709" w:type="dxa"/>
          </w:tcPr>
          <w:p w:rsidR="00031D58" w:rsidRPr="00FE24E5" w:rsidRDefault="00031D58" w:rsidP="00031D5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031D58" w:rsidRPr="00FE24E5" w:rsidRDefault="00031D58" w:rsidP="00031D5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Медведева </w:t>
            </w:r>
          </w:p>
          <w:p w:rsidR="00031D58" w:rsidRPr="00FE24E5" w:rsidRDefault="00031D58" w:rsidP="00031D5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Марина </w:t>
            </w:r>
          </w:p>
          <w:p w:rsidR="00031D58" w:rsidRPr="00FE24E5" w:rsidRDefault="00031D58" w:rsidP="00031D5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Ивановна </w:t>
            </w:r>
          </w:p>
        </w:tc>
        <w:tc>
          <w:tcPr>
            <w:tcW w:w="5783" w:type="dxa"/>
          </w:tcPr>
          <w:p w:rsidR="00031D58" w:rsidRPr="00FE24E5" w:rsidRDefault="00031D58" w:rsidP="006D025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начальник отдела организации отдыха и оздоровления несовершеннолетних </w:t>
            </w:r>
            <w:r w:rsidR="006D025A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</w:t>
            </w: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>БУ «Ресурсный центр развития социального обслуживания»</w:t>
            </w:r>
          </w:p>
        </w:tc>
      </w:tr>
      <w:tr w:rsidR="00031D58" w:rsidRPr="00FE24E5" w:rsidTr="00CD00A2">
        <w:tc>
          <w:tcPr>
            <w:tcW w:w="709" w:type="dxa"/>
          </w:tcPr>
          <w:p w:rsidR="00031D58" w:rsidRPr="00FE24E5" w:rsidRDefault="00031D58" w:rsidP="00031D5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031D58" w:rsidRPr="00FE24E5" w:rsidRDefault="00031D58" w:rsidP="00031D5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>Голиченкова</w:t>
            </w:r>
            <w:proofErr w:type="spellEnd"/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031D58" w:rsidRPr="00FE24E5" w:rsidRDefault="00031D58" w:rsidP="00031D5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Оксана </w:t>
            </w:r>
          </w:p>
          <w:p w:rsidR="00031D58" w:rsidRPr="00FE24E5" w:rsidRDefault="00031D58" w:rsidP="00031D5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Ивановна </w:t>
            </w:r>
          </w:p>
        </w:tc>
        <w:tc>
          <w:tcPr>
            <w:tcW w:w="5783" w:type="dxa"/>
          </w:tcPr>
          <w:p w:rsidR="00031D58" w:rsidRPr="00FE24E5" w:rsidRDefault="00031D58" w:rsidP="006D025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 xml:space="preserve">методист отдела организации отдыха и оздоровления несовершеннолетних </w:t>
            </w:r>
            <w:r w:rsidR="006D025A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</w:t>
            </w:r>
            <w:r w:rsidRPr="00FE24E5">
              <w:rPr>
                <w:rFonts w:ascii="Times New Roman" w:eastAsiaTheme="minorHAnsi" w:hAnsi="Times New Roman"/>
                <w:sz w:val="28"/>
                <w:szCs w:val="28"/>
              </w:rPr>
              <w:t>БУ «Ресурсный центр развития социального обслуживания»</w:t>
            </w:r>
          </w:p>
        </w:tc>
      </w:tr>
    </w:tbl>
    <w:p w:rsidR="00FE24E5" w:rsidRPr="00FE24E5" w:rsidRDefault="00FE24E5" w:rsidP="00FE24E5">
      <w:pPr>
        <w:spacing w:after="160" w:line="259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FE24E5" w:rsidRPr="00FE24E5" w:rsidRDefault="00FE24E5" w:rsidP="00FE24E5">
      <w:pPr>
        <w:tabs>
          <w:tab w:val="left" w:pos="1050"/>
        </w:tabs>
        <w:rPr>
          <w:rFonts w:ascii="Times New Roman" w:eastAsia="Times New Roman" w:hAnsi="Times New Roman"/>
          <w:sz w:val="28"/>
          <w:szCs w:val="28"/>
          <w:lang w:eastAsia="x-none"/>
        </w:rPr>
      </w:pPr>
    </w:p>
    <w:sectPr w:rsidR="00FE24E5" w:rsidRPr="00FE24E5" w:rsidSect="00901CB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59" w:rsidRDefault="00EE0259" w:rsidP="00252FE2">
      <w:pPr>
        <w:spacing w:after="0" w:line="240" w:lineRule="auto"/>
      </w:pPr>
      <w:r>
        <w:separator/>
      </w:r>
    </w:p>
  </w:endnote>
  <w:endnote w:type="continuationSeparator" w:id="0">
    <w:p w:rsidR="00EE0259" w:rsidRDefault="00EE0259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59" w:rsidRDefault="00EE0259" w:rsidP="00252FE2">
      <w:pPr>
        <w:spacing w:after="0" w:line="240" w:lineRule="auto"/>
      </w:pPr>
      <w:r>
        <w:separator/>
      </w:r>
    </w:p>
  </w:footnote>
  <w:footnote w:type="continuationSeparator" w:id="0">
    <w:p w:rsidR="00EE0259" w:rsidRDefault="00EE0259" w:rsidP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62683"/>
      <w:docPartObj>
        <w:docPartGallery w:val="Page Numbers (Top of Page)"/>
        <w:docPartUnique/>
      </w:docPartObj>
    </w:sdtPr>
    <w:sdtEndPr/>
    <w:sdtContent>
      <w:p w:rsidR="004D5F60" w:rsidRDefault="004D5F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52C">
          <w:rPr>
            <w:noProof/>
          </w:rPr>
          <w:t>17</w:t>
        </w:r>
        <w:r>
          <w:fldChar w:fldCharType="end"/>
        </w:r>
      </w:p>
    </w:sdtContent>
  </w:sdt>
  <w:p w:rsidR="004D5F60" w:rsidRDefault="004D5F6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60" w:rsidRDefault="004D5F60">
    <w:pPr>
      <w:pStyle w:val="aa"/>
      <w:jc w:val="center"/>
    </w:pPr>
  </w:p>
  <w:p w:rsidR="004D5F60" w:rsidRDefault="004D5F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2F80"/>
    <w:multiLevelType w:val="hybridMultilevel"/>
    <w:tmpl w:val="DE224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678"/>
    <w:multiLevelType w:val="hybridMultilevel"/>
    <w:tmpl w:val="167C0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E644D8"/>
    <w:multiLevelType w:val="hybridMultilevel"/>
    <w:tmpl w:val="AADC4EBE"/>
    <w:lvl w:ilvl="0" w:tplc="987EA3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514636"/>
    <w:multiLevelType w:val="hybridMultilevel"/>
    <w:tmpl w:val="B330B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0A4F"/>
    <w:multiLevelType w:val="hybridMultilevel"/>
    <w:tmpl w:val="5D609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611618"/>
    <w:multiLevelType w:val="hybridMultilevel"/>
    <w:tmpl w:val="A796A936"/>
    <w:lvl w:ilvl="0" w:tplc="987EA358">
      <w:start w:val="1"/>
      <w:numFmt w:val="bullet"/>
      <w:lvlText w:val="-"/>
      <w:lvlJc w:val="left"/>
      <w:pPr>
        <w:ind w:left="659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6" w15:restartNumberingAfterBreak="0">
    <w:nsid w:val="378230A1"/>
    <w:multiLevelType w:val="hybridMultilevel"/>
    <w:tmpl w:val="AAEE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E48D3"/>
    <w:multiLevelType w:val="multilevel"/>
    <w:tmpl w:val="B0CC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CC937A7"/>
    <w:multiLevelType w:val="hybridMultilevel"/>
    <w:tmpl w:val="8FF88B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714683"/>
    <w:multiLevelType w:val="hybridMultilevel"/>
    <w:tmpl w:val="8426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82FBF"/>
    <w:multiLevelType w:val="hybridMultilevel"/>
    <w:tmpl w:val="8426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584A"/>
    <w:multiLevelType w:val="hybridMultilevel"/>
    <w:tmpl w:val="BCBE5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01C0F"/>
    <w:multiLevelType w:val="hybridMultilevel"/>
    <w:tmpl w:val="2D04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0CB2"/>
    <w:multiLevelType w:val="hybridMultilevel"/>
    <w:tmpl w:val="6CAEBAB0"/>
    <w:lvl w:ilvl="0" w:tplc="987EA3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966459"/>
    <w:multiLevelType w:val="hybridMultilevel"/>
    <w:tmpl w:val="E8F8F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BF0581"/>
    <w:multiLevelType w:val="hybridMultilevel"/>
    <w:tmpl w:val="E3E8C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808AD"/>
    <w:multiLevelType w:val="hybridMultilevel"/>
    <w:tmpl w:val="6E9E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F610A"/>
    <w:multiLevelType w:val="hybridMultilevel"/>
    <w:tmpl w:val="0004E5C2"/>
    <w:lvl w:ilvl="0" w:tplc="987EA3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86641A"/>
    <w:multiLevelType w:val="hybridMultilevel"/>
    <w:tmpl w:val="19D66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47A8E"/>
    <w:multiLevelType w:val="hybridMultilevel"/>
    <w:tmpl w:val="D97AC9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17"/>
  </w:num>
  <w:num w:numId="7">
    <w:abstractNumId w:val="13"/>
  </w:num>
  <w:num w:numId="8">
    <w:abstractNumId w:val="5"/>
  </w:num>
  <w:num w:numId="9">
    <w:abstractNumId w:val="11"/>
  </w:num>
  <w:num w:numId="10">
    <w:abstractNumId w:val="15"/>
  </w:num>
  <w:num w:numId="11">
    <w:abstractNumId w:val="9"/>
  </w:num>
  <w:num w:numId="12">
    <w:abstractNumId w:val="10"/>
  </w:num>
  <w:num w:numId="13">
    <w:abstractNumId w:val="18"/>
  </w:num>
  <w:num w:numId="14">
    <w:abstractNumId w:val="16"/>
  </w:num>
  <w:num w:numId="15">
    <w:abstractNumId w:val="6"/>
  </w:num>
  <w:num w:numId="16">
    <w:abstractNumId w:val="1"/>
  </w:num>
  <w:num w:numId="17">
    <w:abstractNumId w:val="14"/>
  </w:num>
  <w:num w:numId="18">
    <w:abstractNumId w:val="0"/>
  </w:num>
  <w:num w:numId="19">
    <w:abstractNumId w:val="8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F5"/>
    <w:rsid w:val="00001DE4"/>
    <w:rsid w:val="00003802"/>
    <w:rsid w:val="00003C8C"/>
    <w:rsid w:val="00006516"/>
    <w:rsid w:val="00031D58"/>
    <w:rsid w:val="000337BF"/>
    <w:rsid w:val="0003451B"/>
    <w:rsid w:val="00036563"/>
    <w:rsid w:val="00037625"/>
    <w:rsid w:val="0004386E"/>
    <w:rsid w:val="00050EA0"/>
    <w:rsid w:val="00054124"/>
    <w:rsid w:val="0007067B"/>
    <w:rsid w:val="00071F55"/>
    <w:rsid w:val="00081BD9"/>
    <w:rsid w:val="000B1263"/>
    <w:rsid w:val="000B7D0F"/>
    <w:rsid w:val="000B7F1C"/>
    <w:rsid w:val="000D25B8"/>
    <w:rsid w:val="000D613A"/>
    <w:rsid w:val="000E20F9"/>
    <w:rsid w:val="000E3A28"/>
    <w:rsid w:val="00102C0B"/>
    <w:rsid w:val="00106D4A"/>
    <w:rsid w:val="00112609"/>
    <w:rsid w:val="00130EAA"/>
    <w:rsid w:val="00134A8A"/>
    <w:rsid w:val="00142D6E"/>
    <w:rsid w:val="001473B3"/>
    <w:rsid w:val="0016176C"/>
    <w:rsid w:val="00163E56"/>
    <w:rsid w:val="001662DF"/>
    <w:rsid w:val="0016700F"/>
    <w:rsid w:val="00173CA7"/>
    <w:rsid w:val="001842C2"/>
    <w:rsid w:val="00190283"/>
    <w:rsid w:val="001904B0"/>
    <w:rsid w:val="001948B3"/>
    <w:rsid w:val="00196CED"/>
    <w:rsid w:val="00197269"/>
    <w:rsid w:val="001A1E7E"/>
    <w:rsid w:val="001A63F4"/>
    <w:rsid w:val="001B63BA"/>
    <w:rsid w:val="001B6F28"/>
    <w:rsid w:val="001C005E"/>
    <w:rsid w:val="001C0154"/>
    <w:rsid w:val="001C0C5A"/>
    <w:rsid w:val="001D398B"/>
    <w:rsid w:val="001E4B05"/>
    <w:rsid w:val="001E5238"/>
    <w:rsid w:val="001F6230"/>
    <w:rsid w:val="002033C7"/>
    <w:rsid w:val="00210D49"/>
    <w:rsid w:val="00215DDD"/>
    <w:rsid w:val="00223F64"/>
    <w:rsid w:val="002271EA"/>
    <w:rsid w:val="0023192B"/>
    <w:rsid w:val="00233B8E"/>
    <w:rsid w:val="00247387"/>
    <w:rsid w:val="00252FE2"/>
    <w:rsid w:val="00253B37"/>
    <w:rsid w:val="00254882"/>
    <w:rsid w:val="002705F5"/>
    <w:rsid w:val="00273022"/>
    <w:rsid w:val="00284392"/>
    <w:rsid w:val="0028444A"/>
    <w:rsid w:val="00284895"/>
    <w:rsid w:val="002871D1"/>
    <w:rsid w:val="002B1327"/>
    <w:rsid w:val="002C3C3A"/>
    <w:rsid w:val="002D23FD"/>
    <w:rsid w:val="002D5E4C"/>
    <w:rsid w:val="002F2CD9"/>
    <w:rsid w:val="002F3567"/>
    <w:rsid w:val="002F38A5"/>
    <w:rsid w:val="002F47E0"/>
    <w:rsid w:val="002F6884"/>
    <w:rsid w:val="0031057D"/>
    <w:rsid w:val="00312134"/>
    <w:rsid w:val="003205F2"/>
    <w:rsid w:val="003207D8"/>
    <w:rsid w:val="00324368"/>
    <w:rsid w:val="00332047"/>
    <w:rsid w:val="003333D4"/>
    <w:rsid w:val="003339C9"/>
    <w:rsid w:val="00334820"/>
    <w:rsid w:val="003358FE"/>
    <w:rsid w:val="0034252B"/>
    <w:rsid w:val="00355204"/>
    <w:rsid w:val="00365BAA"/>
    <w:rsid w:val="00380D77"/>
    <w:rsid w:val="003819D1"/>
    <w:rsid w:val="00391C1B"/>
    <w:rsid w:val="00395AAB"/>
    <w:rsid w:val="0039623F"/>
    <w:rsid w:val="00397E39"/>
    <w:rsid w:val="003A25C2"/>
    <w:rsid w:val="003A785A"/>
    <w:rsid w:val="003C4062"/>
    <w:rsid w:val="003C41DB"/>
    <w:rsid w:val="003D26C0"/>
    <w:rsid w:val="003E1D76"/>
    <w:rsid w:val="003E2EF7"/>
    <w:rsid w:val="003E3D60"/>
    <w:rsid w:val="003E731A"/>
    <w:rsid w:val="003F0245"/>
    <w:rsid w:val="003F183E"/>
    <w:rsid w:val="003F30C0"/>
    <w:rsid w:val="0040259A"/>
    <w:rsid w:val="004116A1"/>
    <w:rsid w:val="00413D51"/>
    <w:rsid w:val="00436A1D"/>
    <w:rsid w:val="00442614"/>
    <w:rsid w:val="00452474"/>
    <w:rsid w:val="0045258E"/>
    <w:rsid w:val="0045707F"/>
    <w:rsid w:val="00461D54"/>
    <w:rsid w:val="00463C96"/>
    <w:rsid w:val="00466621"/>
    <w:rsid w:val="00467FDE"/>
    <w:rsid w:val="004831F0"/>
    <w:rsid w:val="004834A3"/>
    <w:rsid w:val="004855C6"/>
    <w:rsid w:val="004973F7"/>
    <w:rsid w:val="00497850"/>
    <w:rsid w:val="004A264F"/>
    <w:rsid w:val="004A53AC"/>
    <w:rsid w:val="004C425E"/>
    <w:rsid w:val="004D3E2A"/>
    <w:rsid w:val="004D5F60"/>
    <w:rsid w:val="004D6A89"/>
    <w:rsid w:val="004E05F3"/>
    <w:rsid w:val="004E31ED"/>
    <w:rsid w:val="004E5863"/>
    <w:rsid w:val="004F0769"/>
    <w:rsid w:val="00504D77"/>
    <w:rsid w:val="005053C3"/>
    <w:rsid w:val="005103CE"/>
    <w:rsid w:val="005138BF"/>
    <w:rsid w:val="00515BCC"/>
    <w:rsid w:val="00522118"/>
    <w:rsid w:val="005246F1"/>
    <w:rsid w:val="005324E4"/>
    <w:rsid w:val="00537775"/>
    <w:rsid w:val="005462B2"/>
    <w:rsid w:val="00557618"/>
    <w:rsid w:val="00570FFE"/>
    <w:rsid w:val="00571DE0"/>
    <w:rsid w:val="00582F91"/>
    <w:rsid w:val="00583B0A"/>
    <w:rsid w:val="005856C6"/>
    <w:rsid w:val="00590623"/>
    <w:rsid w:val="00591BF5"/>
    <w:rsid w:val="00596C89"/>
    <w:rsid w:val="005A11AD"/>
    <w:rsid w:val="005B3BC6"/>
    <w:rsid w:val="005C0BE3"/>
    <w:rsid w:val="005C1729"/>
    <w:rsid w:val="005C1DB1"/>
    <w:rsid w:val="005D0549"/>
    <w:rsid w:val="005D11D4"/>
    <w:rsid w:val="005D1268"/>
    <w:rsid w:val="005D2528"/>
    <w:rsid w:val="005D4453"/>
    <w:rsid w:val="005D75E0"/>
    <w:rsid w:val="005E4A54"/>
    <w:rsid w:val="005F0CC8"/>
    <w:rsid w:val="005F594E"/>
    <w:rsid w:val="00613E3D"/>
    <w:rsid w:val="006317D3"/>
    <w:rsid w:val="00634021"/>
    <w:rsid w:val="00637135"/>
    <w:rsid w:val="00643507"/>
    <w:rsid w:val="00644143"/>
    <w:rsid w:val="00644CB6"/>
    <w:rsid w:val="00647565"/>
    <w:rsid w:val="00660E04"/>
    <w:rsid w:val="006802F7"/>
    <w:rsid w:val="00682C59"/>
    <w:rsid w:val="00682EAF"/>
    <w:rsid w:val="00696AD7"/>
    <w:rsid w:val="00697F63"/>
    <w:rsid w:val="006A0A99"/>
    <w:rsid w:val="006A3D06"/>
    <w:rsid w:val="006B4223"/>
    <w:rsid w:val="006C7A39"/>
    <w:rsid w:val="006C7B68"/>
    <w:rsid w:val="006D025A"/>
    <w:rsid w:val="006D398D"/>
    <w:rsid w:val="006D5206"/>
    <w:rsid w:val="006E15F8"/>
    <w:rsid w:val="006E2BB6"/>
    <w:rsid w:val="006F2933"/>
    <w:rsid w:val="007019D5"/>
    <w:rsid w:val="00707A65"/>
    <w:rsid w:val="00715424"/>
    <w:rsid w:val="00716521"/>
    <w:rsid w:val="00717B77"/>
    <w:rsid w:val="0072490E"/>
    <w:rsid w:val="00725825"/>
    <w:rsid w:val="007319EF"/>
    <w:rsid w:val="00735CFD"/>
    <w:rsid w:val="007423B2"/>
    <w:rsid w:val="0074795A"/>
    <w:rsid w:val="007602B1"/>
    <w:rsid w:val="0076542F"/>
    <w:rsid w:val="007810A8"/>
    <w:rsid w:val="0079404E"/>
    <w:rsid w:val="007960A1"/>
    <w:rsid w:val="007976D4"/>
    <w:rsid w:val="007A4E69"/>
    <w:rsid w:val="007C4BEA"/>
    <w:rsid w:val="007D048D"/>
    <w:rsid w:val="007D565C"/>
    <w:rsid w:val="007E2727"/>
    <w:rsid w:val="007E5D3E"/>
    <w:rsid w:val="007F352C"/>
    <w:rsid w:val="007F3636"/>
    <w:rsid w:val="008036DE"/>
    <w:rsid w:val="00806E19"/>
    <w:rsid w:val="00807D46"/>
    <w:rsid w:val="00814E61"/>
    <w:rsid w:val="00834EDD"/>
    <w:rsid w:val="00837C03"/>
    <w:rsid w:val="00841583"/>
    <w:rsid w:val="0085426D"/>
    <w:rsid w:val="00854A79"/>
    <w:rsid w:val="0085586F"/>
    <w:rsid w:val="00855D9B"/>
    <w:rsid w:val="00865B5D"/>
    <w:rsid w:val="00866E49"/>
    <w:rsid w:val="00870B52"/>
    <w:rsid w:val="00872BB3"/>
    <w:rsid w:val="0087532B"/>
    <w:rsid w:val="008753D2"/>
    <w:rsid w:val="00883C2F"/>
    <w:rsid w:val="00884BFB"/>
    <w:rsid w:val="008921D5"/>
    <w:rsid w:val="008A3B70"/>
    <w:rsid w:val="008B2EF9"/>
    <w:rsid w:val="008C3EF9"/>
    <w:rsid w:val="008E4155"/>
    <w:rsid w:val="008F0EEC"/>
    <w:rsid w:val="008F1F47"/>
    <w:rsid w:val="008F2D17"/>
    <w:rsid w:val="008F7CE7"/>
    <w:rsid w:val="00901CBE"/>
    <w:rsid w:val="009030B3"/>
    <w:rsid w:val="00904894"/>
    <w:rsid w:val="009062D9"/>
    <w:rsid w:val="0091066A"/>
    <w:rsid w:val="00930177"/>
    <w:rsid w:val="00932AA7"/>
    <w:rsid w:val="00937B5A"/>
    <w:rsid w:val="00946857"/>
    <w:rsid w:val="0095556A"/>
    <w:rsid w:val="00973FE1"/>
    <w:rsid w:val="00986661"/>
    <w:rsid w:val="00992A48"/>
    <w:rsid w:val="009A6D94"/>
    <w:rsid w:val="009B28CA"/>
    <w:rsid w:val="009B4BF5"/>
    <w:rsid w:val="009C358D"/>
    <w:rsid w:val="009C6A4E"/>
    <w:rsid w:val="009C6C92"/>
    <w:rsid w:val="009D52A2"/>
    <w:rsid w:val="009E36C8"/>
    <w:rsid w:val="009E5E51"/>
    <w:rsid w:val="009E6BC8"/>
    <w:rsid w:val="009F1524"/>
    <w:rsid w:val="009F3996"/>
    <w:rsid w:val="00A15531"/>
    <w:rsid w:val="00A16B84"/>
    <w:rsid w:val="00A20D75"/>
    <w:rsid w:val="00A2552C"/>
    <w:rsid w:val="00A2591D"/>
    <w:rsid w:val="00A26B25"/>
    <w:rsid w:val="00A32740"/>
    <w:rsid w:val="00A40A6E"/>
    <w:rsid w:val="00A421C3"/>
    <w:rsid w:val="00A42C13"/>
    <w:rsid w:val="00A455B6"/>
    <w:rsid w:val="00A47230"/>
    <w:rsid w:val="00A50F09"/>
    <w:rsid w:val="00A543E0"/>
    <w:rsid w:val="00A55DFF"/>
    <w:rsid w:val="00A56A63"/>
    <w:rsid w:val="00A60C89"/>
    <w:rsid w:val="00A61DB5"/>
    <w:rsid w:val="00A640A4"/>
    <w:rsid w:val="00A704DE"/>
    <w:rsid w:val="00A70FAE"/>
    <w:rsid w:val="00A71074"/>
    <w:rsid w:val="00A73265"/>
    <w:rsid w:val="00A74445"/>
    <w:rsid w:val="00A74FFD"/>
    <w:rsid w:val="00A95548"/>
    <w:rsid w:val="00A96C35"/>
    <w:rsid w:val="00AA1CEC"/>
    <w:rsid w:val="00AA4799"/>
    <w:rsid w:val="00AB7427"/>
    <w:rsid w:val="00AC76A9"/>
    <w:rsid w:val="00AD241C"/>
    <w:rsid w:val="00AD27E7"/>
    <w:rsid w:val="00AD535B"/>
    <w:rsid w:val="00AE5E0F"/>
    <w:rsid w:val="00AF19F0"/>
    <w:rsid w:val="00AF1C20"/>
    <w:rsid w:val="00B03250"/>
    <w:rsid w:val="00B11222"/>
    <w:rsid w:val="00B266A5"/>
    <w:rsid w:val="00B45960"/>
    <w:rsid w:val="00B55613"/>
    <w:rsid w:val="00B603D3"/>
    <w:rsid w:val="00B629CA"/>
    <w:rsid w:val="00B66E4A"/>
    <w:rsid w:val="00B9318B"/>
    <w:rsid w:val="00B951FD"/>
    <w:rsid w:val="00B95A5C"/>
    <w:rsid w:val="00BA38FC"/>
    <w:rsid w:val="00BA7683"/>
    <w:rsid w:val="00BB3E11"/>
    <w:rsid w:val="00BD1425"/>
    <w:rsid w:val="00BD44C4"/>
    <w:rsid w:val="00BE6B50"/>
    <w:rsid w:val="00BE6E29"/>
    <w:rsid w:val="00C10159"/>
    <w:rsid w:val="00C102A6"/>
    <w:rsid w:val="00C13BA6"/>
    <w:rsid w:val="00C20FDF"/>
    <w:rsid w:val="00C3081F"/>
    <w:rsid w:val="00C328A0"/>
    <w:rsid w:val="00C4255F"/>
    <w:rsid w:val="00C43E52"/>
    <w:rsid w:val="00C504B0"/>
    <w:rsid w:val="00C5284D"/>
    <w:rsid w:val="00C57D28"/>
    <w:rsid w:val="00C832C1"/>
    <w:rsid w:val="00C91919"/>
    <w:rsid w:val="00CB01A2"/>
    <w:rsid w:val="00CB0584"/>
    <w:rsid w:val="00CC1331"/>
    <w:rsid w:val="00CC3C07"/>
    <w:rsid w:val="00CD00A2"/>
    <w:rsid w:val="00CE02D1"/>
    <w:rsid w:val="00CE5818"/>
    <w:rsid w:val="00D00DC8"/>
    <w:rsid w:val="00D10269"/>
    <w:rsid w:val="00D1320B"/>
    <w:rsid w:val="00D159B1"/>
    <w:rsid w:val="00D22CD0"/>
    <w:rsid w:val="00D324B1"/>
    <w:rsid w:val="00D33F3D"/>
    <w:rsid w:val="00D47B22"/>
    <w:rsid w:val="00D52C90"/>
    <w:rsid w:val="00D5442B"/>
    <w:rsid w:val="00D80255"/>
    <w:rsid w:val="00D92EA7"/>
    <w:rsid w:val="00DB4362"/>
    <w:rsid w:val="00DC5E7E"/>
    <w:rsid w:val="00DC72A0"/>
    <w:rsid w:val="00DC7E1E"/>
    <w:rsid w:val="00DD26A6"/>
    <w:rsid w:val="00DD2FF3"/>
    <w:rsid w:val="00DD53DB"/>
    <w:rsid w:val="00DE68E8"/>
    <w:rsid w:val="00DF0E20"/>
    <w:rsid w:val="00E0530C"/>
    <w:rsid w:val="00E1031F"/>
    <w:rsid w:val="00E14124"/>
    <w:rsid w:val="00E145B6"/>
    <w:rsid w:val="00E159C1"/>
    <w:rsid w:val="00E1675C"/>
    <w:rsid w:val="00E20026"/>
    <w:rsid w:val="00E22A8C"/>
    <w:rsid w:val="00E25C1F"/>
    <w:rsid w:val="00E305F4"/>
    <w:rsid w:val="00E36B5D"/>
    <w:rsid w:val="00E507ED"/>
    <w:rsid w:val="00E51E0B"/>
    <w:rsid w:val="00E53F35"/>
    <w:rsid w:val="00E55563"/>
    <w:rsid w:val="00E664CC"/>
    <w:rsid w:val="00E81DA2"/>
    <w:rsid w:val="00E82FC3"/>
    <w:rsid w:val="00E83C4A"/>
    <w:rsid w:val="00E84C92"/>
    <w:rsid w:val="00E87D1D"/>
    <w:rsid w:val="00E90403"/>
    <w:rsid w:val="00E90CDF"/>
    <w:rsid w:val="00E92F6B"/>
    <w:rsid w:val="00E93526"/>
    <w:rsid w:val="00E94868"/>
    <w:rsid w:val="00EA04EF"/>
    <w:rsid w:val="00EC7843"/>
    <w:rsid w:val="00EC7C7E"/>
    <w:rsid w:val="00ED2E01"/>
    <w:rsid w:val="00ED4621"/>
    <w:rsid w:val="00ED6B36"/>
    <w:rsid w:val="00EE0259"/>
    <w:rsid w:val="00EE147F"/>
    <w:rsid w:val="00EE74CC"/>
    <w:rsid w:val="00F073D4"/>
    <w:rsid w:val="00F17A9D"/>
    <w:rsid w:val="00F207D7"/>
    <w:rsid w:val="00F52C2A"/>
    <w:rsid w:val="00F556D8"/>
    <w:rsid w:val="00F5744C"/>
    <w:rsid w:val="00F6584A"/>
    <w:rsid w:val="00F66FAC"/>
    <w:rsid w:val="00F75100"/>
    <w:rsid w:val="00F84410"/>
    <w:rsid w:val="00F87673"/>
    <w:rsid w:val="00F948B7"/>
    <w:rsid w:val="00F9561D"/>
    <w:rsid w:val="00FA0CB1"/>
    <w:rsid w:val="00FA1560"/>
    <w:rsid w:val="00FB3462"/>
    <w:rsid w:val="00FC1D87"/>
    <w:rsid w:val="00FC4B96"/>
    <w:rsid w:val="00FC5299"/>
    <w:rsid w:val="00FD1423"/>
    <w:rsid w:val="00FE24E5"/>
    <w:rsid w:val="00FE4C1B"/>
    <w:rsid w:val="00FE5256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8CA4"/>
  <w15:docId w15:val="{E95B8F72-79E2-4A05-9465-0C6FE88B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8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7B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7B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Cs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7B6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52FE2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7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B68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B6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C7B68"/>
  </w:style>
  <w:style w:type="table" w:customStyle="1" w:styleId="21">
    <w:name w:val="Сетка таблицы2"/>
    <w:basedOn w:val="a1"/>
    <w:next w:val="a3"/>
    <w:uiPriority w:val="59"/>
    <w:rsid w:val="006C7B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rsid w:val="006C7B68"/>
    <w:pPr>
      <w:spacing w:after="120"/>
      <w:ind w:left="283"/>
    </w:pPr>
    <w:rPr>
      <w:rFonts w:ascii="Century Gothic" w:eastAsia="Times New Roman" w:hAnsi="Century Gothic"/>
      <w:lang w:val="en-US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C7B68"/>
    <w:rPr>
      <w:rFonts w:ascii="Century Gothic" w:eastAsia="Times New Roman" w:hAnsi="Century Gothic" w:cs="Times New Roman"/>
      <w:lang w:val="en-US" w:eastAsia="ru-RU"/>
    </w:rPr>
  </w:style>
  <w:style w:type="character" w:customStyle="1" w:styleId="apple-converted-space">
    <w:name w:val="apple-converted-space"/>
    <w:basedOn w:val="a0"/>
    <w:rsid w:val="006C7B68"/>
  </w:style>
  <w:style w:type="paragraph" w:customStyle="1" w:styleId="Default">
    <w:name w:val="Default"/>
    <w:rsid w:val="006C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C7B68"/>
    <w:rPr>
      <w:color w:val="800080"/>
      <w:u w:val="single"/>
    </w:rPr>
  </w:style>
  <w:style w:type="table" w:customStyle="1" w:styleId="110">
    <w:name w:val="Сетка таблицы11"/>
    <w:basedOn w:val="a1"/>
    <w:next w:val="a3"/>
    <w:uiPriority w:val="39"/>
    <w:rsid w:val="006C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6C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6C7B68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7B68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character" w:customStyle="1" w:styleId="33">
    <w:name w:val="Основной текст (3)_"/>
    <w:basedOn w:val="a0"/>
    <w:link w:val="34"/>
    <w:rsid w:val="006C7B68"/>
    <w:rPr>
      <w:rFonts w:ascii="Bookman Old Style" w:eastAsia="Bookman Old Style" w:hAnsi="Bookman Old Style" w:cs="Bookman Old Style"/>
      <w:b/>
      <w:bCs/>
      <w:sz w:val="50"/>
      <w:szCs w:val="5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C7B68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50"/>
      <w:szCs w:val="50"/>
    </w:rPr>
  </w:style>
  <w:style w:type="character" w:customStyle="1" w:styleId="af2">
    <w:name w:val="Основной текст_"/>
    <w:basedOn w:val="a0"/>
    <w:link w:val="24"/>
    <w:rsid w:val="006C7B68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2"/>
    <w:rsid w:val="006C7B68"/>
    <w:pPr>
      <w:widowControl w:val="0"/>
      <w:shd w:val="clear" w:color="auto" w:fill="FFFFFF"/>
      <w:spacing w:before="480" w:after="240" w:line="307" w:lineRule="exact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0pt">
    <w:name w:val="Основной текст + Интервал 0 pt"/>
    <w:basedOn w:val="af2"/>
    <w:rsid w:val="006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f2"/>
    <w:rsid w:val="006C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section-title2">
    <w:name w:val="section-title2"/>
    <w:basedOn w:val="a0"/>
    <w:rsid w:val="006C7B68"/>
    <w:rPr>
      <w:b/>
      <w:bCs/>
      <w:vanish w:val="0"/>
      <w:webHidden w:val="0"/>
      <w:color w:val="000000"/>
      <w:sz w:val="24"/>
      <w:szCs w:val="24"/>
      <w:specVanish w:val="0"/>
    </w:rPr>
  </w:style>
  <w:style w:type="table" w:customStyle="1" w:styleId="35">
    <w:name w:val="Сетка таблицы3"/>
    <w:basedOn w:val="a1"/>
    <w:next w:val="a3"/>
    <w:uiPriority w:val="59"/>
    <w:rsid w:val="006C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6C7B6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6C7B6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f5">
    <w:name w:val="page number"/>
    <w:basedOn w:val="a0"/>
    <w:rsid w:val="006C7B68"/>
  </w:style>
  <w:style w:type="paragraph" w:customStyle="1" w:styleId="14">
    <w:name w:val="Обычный1"/>
    <w:rsid w:val="006C7B68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6">
    <w:name w:val="Body Text"/>
    <w:basedOn w:val="a"/>
    <w:link w:val="af7"/>
    <w:rsid w:val="006C7B6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6C7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2"/>
    <w:basedOn w:val="a"/>
    <w:rsid w:val="006C7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Знак1"/>
    <w:basedOn w:val="a"/>
    <w:rsid w:val="006C7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rsid w:val="006C7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ing">
    <w:name w:val="Heading"/>
    <w:rsid w:val="006C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6">
    <w:name w:val="Знак2 Знак Знак Знак"/>
    <w:basedOn w:val="a"/>
    <w:rsid w:val="006C7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Без интервала1"/>
    <w:rsid w:val="006C7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Знак3 Знак Знак Знак"/>
    <w:basedOn w:val="a"/>
    <w:rsid w:val="006C7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7">
    <w:name w:val="Абзац списка1"/>
    <w:basedOn w:val="a"/>
    <w:rsid w:val="006C7B68"/>
    <w:pPr>
      <w:ind w:left="720"/>
    </w:pPr>
    <w:rPr>
      <w:rFonts w:eastAsia="Times New Roman"/>
      <w:lang w:eastAsia="ru-RU"/>
    </w:rPr>
  </w:style>
  <w:style w:type="paragraph" w:customStyle="1" w:styleId="NoSpacing1">
    <w:name w:val="No Spacing1"/>
    <w:rsid w:val="006C7B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8">
    <w:name w:val="Знак Знак1 Знак"/>
    <w:basedOn w:val="a"/>
    <w:rsid w:val="006C7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4">
    <w:name w:val="Font Style14"/>
    <w:rsid w:val="006C7B6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C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Обычный2"/>
    <w:rsid w:val="006C7B68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7">
    <w:name w:val="Обычный3"/>
    <w:rsid w:val="006C7B68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6C7B68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3"/>
    <w:uiPriority w:val="39"/>
    <w:rsid w:val="007E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rsid w:val="00F52C2A"/>
  </w:style>
  <w:style w:type="paragraph" w:customStyle="1" w:styleId="40">
    <w:name w:val="Обычный4"/>
    <w:rsid w:val="00F52C2A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F5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2"/>
    <w:basedOn w:val="a"/>
    <w:rsid w:val="00F52C2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9">
    <w:name w:val="Знак1"/>
    <w:basedOn w:val="a"/>
    <w:rsid w:val="00F52C2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Знак"/>
    <w:basedOn w:val="a"/>
    <w:rsid w:val="00F52C2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a">
    <w:name w:val="Знак2 Знак Знак Знак"/>
    <w:basedOn w:val="a"/>
    <w:rsid w:val="00F52C2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Без интервала2"/>
    <w:rsid w:val="00F52C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">
    <w:name w:val="Знак3 Знак Знак Знак"/>
    <w:basedOn w:val="a"/>
    <w:rsid w:val="00F52C2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Абзац списка2"/>
    <w:basedOn w:val="a"/>
    <w:rsid w:val="00F52C2A"/>
    <w:pPr>
      <w:ind w:left="720"/>
    </w:pPr>
    <w:rPr>
      <w:rFonts w:eastAsia="Times New Roman"/>
      <w:lang w:eastAsia="ru-RU"/>
    </w:rPr>
  </w:style>
  <w:style w:type="paragraph" w:customStyle="1" w:styleId="1a">
    <w:name w:val="Знак Знак1 Знак"/>
    <w:basedOn w:val="a"/>
    <w:rsid w:val="00F52C2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20">
    <w:name w:val="Сетка таблицы12"/>
    <w:basedOn w:val="a1"/>
    <w:next w:val="a3"/>
    <w:uiPriority w:val="59"/>
    <w:rsid w:val="00F52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59"/>
    <w:rsid w:val="00F52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3"/>
    <w:uiPriority w:val="59"/>
    <w:rsid w:val="00F52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3"/>
    <w:uiPriority w:val="59"/>
    <w:rsid w:val="00F52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3"/>
    <w:uiPriority w:val="59"/>
    <w:rsid w:val="00F52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3"/>
    <w:uiPriority w:val="59"/>
    <w:rsid w:val="00F52C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F52C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52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2">
    <w:name w:val="Font Style12"/>
    <w:uiPriority w:val="99"/>
    <w:rsid w:val="00DB4362"/>
    <w:rPr>
      <w:rFonts w:ascii="Times New Roman" w:hAnsi="Times New Roman" w:cs="Times New Roman"/>
      <w:color w:val="000000"/>
      <w:sz w:val="28"/>
      <w:szCs w:val="28"/>
    </w:rPr>
  </w:style>
  <w:style w:type="table" w:customStyle="1" w:styleId="7">
    <w:name w:val="Сетка таблицы7"/>
    <w:basedOn w:val="a1"/>
    <w:next w:val="a3"/>
    <w:uiPriority w:val="39"/>
    <w:rsid w:val="00FE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FE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8F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DD5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u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cs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s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A6B8-66DF-4ECC-886C-0DD77D8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Обухова</cp:lastModifiedBy>
  <cp:revision>3</cp:revision>
  <cp:lastPrinted>2021-03-17T12:21:00Z</cp:lastPrinted>
  <dcterms:created xsi:type="dcterms:W3CDTF">2021-03-26T11:28:00Z</dcterms:created>
  <dcterms:modified xsi:type="dcterms:W3CDTF">2021-03-31T08:50:00Z</dcterms:modified>
</cp:coreProperties>
</file>